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FA5" w:rsidRDefault="00316036">
      <w:pPr>
        <w:ind w:leftChars="100" w:left="210"/>
        <w:jc w:val="center"/>
        <w:rPr>
          <w:b/>
          <w:bCs/>
          <w:sz w:val="30"/>
          <w:szCs w:val="30"/>
        </w:rPr>
      </w:pPr>
      <w:r>
        <w:rPr>
          <w:rFonts w:hint="eastAsia"/>
          <w:b/>
          <w:bCs/>
          <w:sz w:val="30"/>
          <w:szCs w:val="30"/>
        </w:rPr>
        <w:t>济南大学生物科学与技术学院</w:t>
      </w:r>
      <w:r>
        <w:rPr>
          <w:rFonts w:hint="eastAsia"/>
          <w:b/>
          <w:bCs/>
          <w:sz w:val="30"/>
          <w:szCs w:val="30"/>
        </w:rPr>
        <w:t>2016-2017</w:t>
      </w:r>
      <w:r>
        <w:rPr>
          <w:rFonts w:hint="eastAsia"/>
          <w:b/>
          <w:bCs/>
          <w:sz w:val="30"/>
          <w:szCs w:val="30"/>
        </w:rPr>
        <w:t>学年第一学期硕士研究生程表（生物</w:t>
      </w:r>
      <w:r>
        <w:rPr>
          <w:b/>
          <w:bCs/>
          <w:sz w:val="30"/>
          <w:szCs w:val="30"/>
        </w:rPr>
        <w:t>工程</w:t>
      </w:r>
      <w:r>
        <w:rPr>
          <w:rFonts w:hint="eastAsia"/>
          <w:b/>
          <w:bCs/>
          <w:sz w:val="30"/>
          <w:szCs w:val="30"/>
        </w:rPr>
        <w:t>）</w:t>
      </w:r>
    </w:p>
    <w:tbl>
      <w:tblPr>
        <w:tblW w:w="14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8"/>
        <w:gridCol w:w="2565"/>
        <w:gridCol w:w="2750"/>
        <w:gridCol w:w="2337"/>
        <w:gridCol w:w="2830"/>
        <w:gridCol w:w="2568"/>
      </w:tblGrid>
      <w:tr w:rsidR="00370FA5">
        <w:trPr>
          <w:trHeight w:val="464"/>
        </w:trPr>
        <w:tc>
          <w:tcPr>
            <w:tcW w:w="1528" w:type="dxa"/>
            <w:tcBorders>
              <w:tl2br w:val="single" w:sz="4" w:space="0" w:color="auto"/>
            </w:tcBorders>
          </w:tcPr>
          <w:p w:rsidR="00370FA5" w:rsidRDefault="00316036">
            <w:pP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b/>
                <w:bCs/>
                <w:sz w:val="18"/>
                <w:szCs w:val="18"/>
              </w:rPr>
              <w:t xml:space="preserve">        </w:t>
            </w:r>
            <w:r>
              <w:rPr>
                <w:rFonts w:asciiTheme="majorEastAsia" w:eastAsiaTheme="majorEastAsia" w:hAnsiTheme="majorEastAsia" w:cstheme="majorEastAsia" w:hint="eastAsia"/>
                <w:sz w:val="18"/>
                <w:szCs w:val="18"/>
              </w:rPr>
              <w:t>星期</w:t>
            </w:r>
            <w:r>
              <w:rPr>
                <w:rFonts w:asciiTheme="majorEastAsia" w:eastAsiaTheme="majorEastAsia" w:hAnsiTheme="majorEastAsia" w:cstheme="majorEastAsia" w:hint="eastAsia"/>
                <w:b/>
                <w:bCs/>
                <w:sz w:val="18"/>
                <w:szCs w:val="18"/>
              </w:rPr>
              <w:t xml:space="preserve">                       </w:t>
            </w:r>
          </w:p>
          <w:p w:rsidR="00370FA5" w:rsidRDefault="00316036">
            <w:pP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节次</w:t>
            </w:r>
          </w:p>
        </w:tc>
        <w:tc>
          <w:tcPr>
            <w:tcW w:w="2565" w:type="dxa"/>
            <w:vAlign w:val="center"/>
          </w:tcPr>
          <w:p w:rsidR="00370FA5" w:rsidRDefault="00316036">
            <w:pPr>
              <w:jc w:val="center"/>
              <w:rPr>
                <w:rFonts w:asciiTheme="majorEastAsia" w:eastAsiaTheme="majorEastAsia" w:hAnsiTheme="majorEastAsia" w:cstheme="majorEastAsia"/>
                <w:sz w:val="18"/>
                <w:szCs w:val="18"/>
              </w:rPr>
            </w:pPr>
            <w:proofErr w:type="gramStart"/>
            <w:r>
              <w:rPr>
                <w:rFonts w:asciiTheme="majorEastAsia" w:eastAsiaTheme="majorEastAsia" w:hAnsiTheme="majorEastAsia" w:cstheme="majorEastAsia" w:hint="eastAsia"/>
                <w:sz w:val="18"/>
                <w:szCs w:val="18"/>
              </w:rPr>
              <w:t>一</w:t>
            </w:r>
            <w:proofErr w:type="gramEnd"/>
          </w:p>
        </w:tc>
        <w:tc>
          <w:tcPr>
            <w:tcW w:w="2750" w:type="dxa"/>
            <w:vAlign w:val="center"/>
          </w:tcPr>
          <w:p w:rsidR="00370FA5" w:rsidRDefault="00316036">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二</w:t>
            </w:r>
          </w:p>
        </w:tc>
        <w:tc>
          <w:tcPr>
            <w:tcW w:w="2337" w:type="dxa"/>
            <w:vAlign w:val="center"/>
          </w:tcPr>
          <w:p w:rsidR="00370FA5" w:rsidRDefault="00316036">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三</w:t>
            </w:r>
          </w:p>
        </w:tc>
        <w:tc>
          <w:tcPr>
            <w:tcW w:w="2830" w:type="dxa"/>
            <w:vAlign w:val="center"/>
          </w:tcPr>
          <w:p w:rsidR="00370FA5" w:rsidRDefault="00316036">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四</w:t>
            </w:r>
          </w:p>
        </w:tc>
        <w:tc>
          <w:tcPr>
            <w:tcW w:w="2568" w:type="dxa"/>
            <w:vAlign w:val="center"/>
          </w:tcPr>
          <w:p w:rsidR="00370FA5" w:rsidRDefault="00316036">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五</w:t>
            </w:r>
          </w:p>
        </w:tc>
      </w:tr>
      <w:tr w:rsidR="00370FA5">
        <w:trPr>
          <w:trHeight w:val="1134"/>
        </w:trPr>
        <w:tc>
          <w:tcPr>
            <w:tcW w:w="1528" w:type="dxa"/>
            <w:shd w:val="clear" w:color="auto" w:fill="auto"/>
            <w:vAlign w:val="center"/>
          </w:tcPr>
          <w:p w:rsidR="00370FA5" w:rsidRDefault="00316036">
            <w:pPr>
              <w:jc w:val="center"/>
              <w:rPr>
                <w:rFonts w:ascii="宋体" w:eastAsia="宋体" w:hAnsi="宋体" w:cs="宋体"/>
                <w:sz w:val="18"/>
                <w:szCs w:val="18"/>
              </w:rPr>
            </w:pPr>
            <w:r>
              <w:rPr>
                <w:rFonts w:ascii="宋体" w:eastAsia="宋体" w:hAnsi="宋体" w:cs="宋体" w:hint="eastAsia"/>
                <w:sz w:val="18"/>
                <w:szCs w:val="18"/>
              </w:rPr>
              <w:t>1、2节</w:t>
            </w:r>
          </w:p>
          <w:p w:rsidR="00370FA5" w:rsidRDefault="00316036">
            <w:pPr>
              <w:jc w:val="center"/>
              <w:rPr>
                <w:rFonts w:asciiTheme="majorEastAsia" w:eastAsiaTheme="majorEastAsia" w:hAnsiTheme="majorEastAsia" w:cstheme="majorEastAsia"/>
                <w:sz w:val="18"/>
                <w:szCs w:val="18"/>
              </w:rPr>
            </w:pPr>
            <w:r>
              <w:rPr>
                <w:rFonts w:ascii="宋体" w:eastAsia="宋体" w:hAnsi="宋体" w:cs="宋体" w:hint="eastAsia"/>
                <w:sz w:val="18"/>
                <w:szCs w:val="18"/>
              </w:rPr>
              <w:t>8：00—9：40</w:t>
            </w:r>
          </w:p>
        </w:tc>
        <w:tc>
          <w:tcPr>
            <w:tcW w:w="2565" w:type="dxa"/>
            <w:shd w:val="clear" w:color="auto" w:fill="auto"/>
            <w:vAlign w:val="center"/>
          </w:tcPr>
          <w:p w:rsidR="00370FA5" w:rsidRDefault="00370FA5">
            <w:pPr>
              <w:jc w:val="center"/>
              <w:rPr>
                <w:rFonts w:asciiTheme="majorEastAsia" w:eastAsiaTheme="majorEastAsia" w:hAnsiTheme="majorEastAsia" w:cstheme="majorEastAsia"/>
                <w:sz w:val="18"/>
                <w:szCs w:val="18"/>
              </w:rPr>
            </w:pPr>
          </w:p>
        </w:tc>
        <w:tc>
          <w:tcPr>
            <w:tcW w:w="2750" w:type="dxa"/>
            <w:shd w:val="clear" w:color="auto" w:fill="auto"/>
            <w:vAlign w:val="center"/>
          </w:tcPr>
          <w:p w:rsidR="00370FA5" w:rsidRDefault="00370FA5">
            <w:pPr>
              <w:jc w:val="center"/>
              <w:rPr>
                <w:rFonts w:asciiTheme="majorEastAsia" w:eastAsiaTheme="majorEastAsia" w:hAnsiTheme="majorEastAsia" w:cstheme="majorEastAsia"/>
                <w:sz w:val="18"/>
                <w:szCs w:val="18"/>
              </w:rPr>
            </w:pPr>
          </w:p>
        </w:tc>
        <w:tc>
          <w:tcPr>
            <w:tcW w:w="2337" w:type="dxa"/>
            <w:vMerge w:val="restart"/>
            <w:shd w:val="clear" w:color="auto" w:fill="auto"/>
            <w:vAlign w:val="center"/>
          </w:tcPr>
          <w:p w:rsidR="00370FA5" w:rsidRDefault="00316036">
            <w:pPr>
              <w:jc w:val="center"/>
              <w:rPr>
                <w:sz w:val="18"/>
                <w:szCs w:val="18"/>
              </w:rPr>
            </w:pPr>
            <w:r>
              <w:rPr>
                <w:rFonts w:hint="eastAsia"/>
                <w:sz w:val="18"/>
                <w:szCs w:val="18"/>
              </w:rPr>
              <w:t>基因工程</w:t>
            </w:r>
          </w:p>
          <w:p w:rsidR="00370FA5" w:rsidRDefault="00316036">
            <w:pPr>
              <w:jc w:val="center"/>
              <w:rPr>
                <w:sz w:val="18"/>
                <w:szCs w:val="18"/>
              </w:rPr>
            </w:pPr>
            <w:r>
              <w:rPr>
                <w:rFonts w:hint="eastAsia"/>
                <w:sz w:val="18"/>
                <w:szCs w:val="18"/>
              </w:rPr>
              <w:t>（</w:t>
            </w:r>
            <w:r>
              <w:rPr>
                <w:sz w:val="18"/>
                <w:szCs w:val="18"/>
              </w:rPr>
              <w:t>2-4</w:t>
            </w:r>
            <w:r>
              <w:rPr>
                <w:rFonts w:hint="eastAsia"/>
                <w:sz w:val="18"/>
                <w:szCs w:val="18"/>
              </w:rPr>
              <w:t>节）（</w:t>
            </w:r>
            <w:r>
              <w:rPr>
                <w:sz w:val="18"/>
                <w:szCs w:val="18"/>
              </w:rPr>
              <w:t>3</w:t>
            </w:r>
            <w:r>
              <w:rPr>
                <w:rFonts w:hint="eastAsia"/>
                <w:sz w:val="18"/>
                <w:szCs w:val="18"/>
              </w:rPr>
              <w:t>-</w:t>
            </w:r>
            <w:r>
              <w:rPr>
                <w:sz w:val="18"/>
                <w:szCs w:val="18"/>
              </w:rPr>
              <w:t>13</w:t>
            </w:r>
            <w:r>
              <w:rPr>
                <w:rFonts w:hint="eastAsia"/>
                <w:sz w:val="18"/>
                <w:szCs w:val="18"/>
              </w:rPr>
              <w:t>周）</w:t>
            </w:r>
          </w:p>
          <w:p w:rsidR="00370FA5" w:rsidRDefault="00316036">
            <w:pPr>
              <w:jc w:val="center"/>
              <w:rPr>
                <w:rFonts w:asciiTheme="majorEastAsia" w:eastAsiaTheme="majorEastAsia" w:hAnsiTheme="majorEastAsia" w:cstheme="majorEastAsia"/>
                <w:spacing w:val="-20"/>
                <w:sz w:val="18"/>
                <w:szCs w:val="18"/>
              </w:rPr>
            </w:pPr>
            <w:r>
              <w:rPr>
                <w:rFonts w:hint="eastAsia"/>
                <w:sz w:val="18"/>
                <w:szCs w:val="18"/>
              </w:rPr>
              <w:t>何文兴</w:t>
            </w:r>
            <w:r>
              <w:rPr>
                <w:rFonts w:hint="eastAsia"/>
                <w:sz w:val="18"/>
                <w:szCs w:val="18"/>
              </w:rPr>
              <w:t xml:space="preserve">  </w:t>
            </w:r>
            <w:r w:rsidR="009F0F47" w:rsidRPr="009F0F47">
              <w:rPr>
                <w:rFonts w:hint="eastAsia"/>
                <w:color w:val="FF0000"/>
                <w:sz w:val="18"/>
                <w:szCs w:val="18"/>
              </w:rPr>
              <w:t>特教</w:t>
            </w:r>
            <w:r w:rsidR="009F0F47" w:rsidRPr="009F0F47">
              <w:rPr>
                <w:color w:val="FF0000"/>
                <w:sz w:val="18"/>
                <w:szCs w:val="18"/>
              </w:rPr>
              <w:t>楼</w:t>
            </w:r>
            <w:r w:rsidR="009F0F47" w:rsidRPr="009F0F47">
              <w:rPr>
                <w:rFonts w:hint="eastAsia"/>
                <w:color w:val="FF0000"/>
                <w:sz w:val="18"/>
                <w:szCs w:val="18"/>
              </w:rPr>
              <w:t>B1002</w:t>
            </w:r>
          </w:p>
        </w:tc>
        <w:tc>
          <w:tcPr>
            <w:tcW w:w="2830" w:type="dxa"/>
            <w:vMerge w:val="restart"/>
            <w:shd w:val="clear" w:color="auto" w:fill="auto"/>
            <w:vAlign w:val="center"/>
          </w:tcPr>
          <w:p w:rsidR="00370FA5" w:rsidRDefault="00370FA5">
            <w:pPr>
              <w:jc w:val="center"/>
              <w:rPr>
                <w:rFonts w:asciiTheme="majorEastAsia" w:eastAsiaTheme="majorEastAsia" w:hAnsiTheme="majorEastAsia" w:cstheme="majorEastAsia"/>
                <w:sz w:val="18"/>
                <w:szCs w:val="18"/>
              </w:rPr>
            </w:pPr>
          </w:p>
          <w:p w:rsidR="00370FA5" w:rsidRDefault="00316036">
            <w:pPr>
              <w:jc w:val="center"/>
              <w:rPr>
                <w:sz w:val="18"/>
                <w:szCs w:val="18"/>
              </w:rPr>
            </w:pPr>
            <w:r>
              <w:rPr>
                <w:rFonts w:hint="eastAsia"/>
                <w:sz w:val="18"/>
                <w:szCs w:val="18"/>
              </w:rPr>
              <w:t>生物反应工程</w:t>
            </w:r>
          </w:p>
          <w:p w:rsidR="00370FA5" w:rsidRDefault="00316036">
            <w:pPr>
              <w:jc w:val="center"/>
              <w:rPr>
                <w:sz w:val="18"/>
                <w:szCs w:val="18"/>
              </w:rPr>
            </w:pPr>
            <w:r>
              <w:rPr>
                <w:rFonts w:hint="eastAsia"/>
                <w:sz w:val="18"/>
                <w:szCs w:val="18"/>
              </w:rPr>
              <w:t>(1-3</w:t>
            </w:r>
            <w:r>
              <w:rPr>
                <w:rFonts w:hint="eastAsia"/>
                <w:sz w:val="18"/>
                <w:szCs w:val="18"/>
              </w:rPr>
              <w:t>节</w:t>
            </w:r>
            <w:r>
              <w:rPr>
                <w:rFonts w:hint="eastAsia"/>
                <w:sz w:val="18"/>
                <w:szCs w:val="18"/>
              </w:rPr>
              <w:t>) (</w:t>
            </w:r>
            <w:r>
              <w:rPr>
                <w:sz w:val="18"/>
                <w:szCs w:val="18"/>
              </w:rPr>
              <w:t>3</w:t>
            </w:r>
            <w:r>
              <w:rPr>
                <w:rFonts w:hint="eastAsia"/>
                <w:sz w:val="18"/>
                <w:szCs w:val="18"/>
              </w:rPr>
              <w:t>-1</w:t>
            </w:r>
            <w:r>
              <w:rPr>
                <w:sz w:val="18"/>
                <w:szCs w:val="18"/>
              </w:rPr>
              <w:t>3</w:t>
            </w:r>
            <w:r>
              <w:rPr>
                <w:rFonts w:hint="eastAsia"/>
                <w:sz w:val="18"/>
                <w:szCs w:val="18"/>
              </w:rPr>
              <w:t>周</w:t>
            </w:r>
            <w:r>
              <w:rPr>
                <w:rFonts w:hint="eastAsia"/>
                <w:sz w:val="18"/>
                <w:szCs w:val="18"/>
              </w:rPr>
              <w:t>)</w:t>
            </w:r>
          </w:p>
          <w:p w:rsidR="00370FA5" w:rsidRDefault="00316036">
            <w:pPr>
              <w:jc w:val="center"/>
              <w:rPr>
                <w:sz w:val="18"/>
                <w:szCs w:val="18"/>
              </w:rPr>
            </w:pPr>
            <w:r>
              <w:rPr>
                <w:rFonts w:hint="eastAsia"/>
                <w:sz w:val="18"/>
                <w:szCs w:val="18"/>
              </w:rPr>
              <w:t>李强</w:t>
            </w:r>
            <w:r>
              <w:rPr>
                <w:rFonts w:hint="eastAsia"/>
                <w:sz w:val="18"/>
                <w:szCs w:val="18"/>
              </w:rPr>
              <w:t xml:space="preserve">  </w:t>
            </w:r>
            <w:r>
              <w:rPr>
                <w:rFonts w:hint="eastAsia"/>
                <w:sz w:val="18"/>
                <w:szCs w:val="18"/>
              </w:rPr>
              <w:t>古</w:t>
            </w:r>
            <w:r>
              <w:rPr>
                <w:sz w:val="18"/>
                <w:szCs w:val="18"/>
              </w:rPr>
              <w:t>鹏飞</w:t>
            </w:r>
          </w:p>
          <w:p w:rsidR="00370FA5" w:rsidRDefault="009F0F47">
            <w:pPr>
              <w:jc w:val="center"/>
              <w:rPr>
                <w:sz w:val="18"/>
                <w:szCs w:val="18"/>
              </w:rPr>
            </w:pPr>
            <w:r w:rsidRPr="009F0F47">
              <w:rPr>
                <w:rFonts w:hint="eastAsia"/>
                <w:color w:val="FF0000"/>
                <w:sz w:val="18"/>
                <w:szCs w:val="18"/>
              </w:rPr>
              <w:t>特教</w:t>
            </w:r>
            <w:r w:rsidRPr="009F0F47">
              <w:rPr>
                <w:color w:val="FF0000"/>
                <w:sz w:val="18"/>
                <w:szCs w:val="18"/>
              </w:rPr>
              <w:t>楼</w:t>
            </w:r>
            <w:r w:rsidRPr="009F0F47">
              <w:rPr>
                <w:rFonts w:hint="eastAsia"/>
                <w:color w:val="FF0000"/>
                <w:sz w:val="18"/>
                <w:szCs w:val="18"/>
              </w:rPr>
              <w:t>B1002</w:t>
            </w:r>
            <w:r w:rsidR="00316036">
              <w:rPr>
                <w:rFonts w:hint="eastAsia"/>
                <w:sz w:val="18"/>
                <w:szCs w:val="18"/>
              </w:rPr>
              <w:t xml:space="preserve"> </w:t>
            </w:r>
          </w:p>
          <w:p w:rsidR="00370FA5" w:rsidRDefault="00370FA5">
            <w:pPr>
              <w:jc w:val="center"/>
              <w:rPr>
                <w:rFonts w:asciiTheme="majorEastAsia" w:eastAsiaTheme="majorEastAsia" w:hAnsiTheme="majorEastAsia" w:cstheme="majorEastAsia"/>
                <w:color w:val="FF0000"/>
                <w:sz w:val="18"/>
                <w:szCs w:val="18"/>
              </w:rPr>
            </w:pPr>
          </w:p>
        </w:tc>
        <w:tc>
          <w:tcPr>
            <w:tcW w:w="2568" w:type="dxa"/>
            <w:shd w:val="clear" w:color="auto" w:fill="auto"/>
            <w:vAlign w:val="center"/>
          </w:tcPr>
          <w:p w:rsidR="00370FA5" w:rsidRDefault="00370FA5">
            <w:pPr>
              <w:jc w:val="center"/>
              <w:rPr>
                <w:rFonts w:asciiTheme="majorEastAsia" w:eastAsiaTheme="majorEastAsia" w:hAnsiTheme="majorEastAsia" w:cstheme="majorEastAsia"/>
                <w:sz w:val="18"/>
                <w:szCs w:val="18"/>
              </w:rPr>
            </w:pPr>
          </w:p>
        </w:tc>
      </w:tr>
      <w:tr w:rsidR="00370FA5">
        <w:trPr>
          <w:trHeight w:val="1562"/>
        </w:trPr>
        <w:tc>
          <w:tcPr>
            <w:tcW w:w="1528" w:type="dxa"/>
            <w:shd w:val="clear" w:color="auto" w:fill="auto"/>
            <w:vAlign w:val="center"/>
          </w:tcPr>
          <w:p w:rsidR="00370FA5" w:rsidRDefault="00316036">
            <w:pPr>
              <w:jc w:val="center"/>
              <w:rPr>
                <w:rFonts w:ascii="宋体" w:eastAsia="宋体" w:hAnsi="宋体" w:cs="宋体"/>
                <w:sz w:val="18"/>
                <w:szCs w:val="18"/>
              </w:rPr>
            </w:pPr>
            <w:r>
              <w:rPr>
                <w:rFonts w:ascii="宋体" w:eastAsia="宋体" w:hAnsi="宋体" w:cs="宋体" w:hint="eastAsia"/>
                <w:sz w:val="18"/>
                <w:szCs w:val="18"/>
              </w:rPr>
              <w:t>3、4节</w:t>
            </w:r>
          </w:p>
          <w:p w:rsidR="00370FA5" w:rsidRDefault="00316036">
            <w:pPr>
              <w:jc w:val="center"/>
              <w:rPr>
                <w:rFonts w:asciiTheme="majorEastAsia" w:eastAsiaTheme="majorEastAsia" w:hAnsiTheme="majorEastAsia" w:cstheme="majorEastAsia"/>
                <w:sz w:val="18"/>
                <w:szCs w:val="18"/>
              </w:rPr>
            </w:pPr>
            <w:r>
              <w:rPr>
                <w:rFonts w:ascii="宋体" w:eastAsia="宋体" w:hAnsi="宋体" w:cs="宋体" w:hint="eastAsia"/>
                <w:kern w:val="0"/>
                <w:sz w:val="18"/>
                <w:szCs w:val="18"/>
              </w:rPr>
              <w:t>10：20—12：00</w:t>
            </w:r>
          </w:p>
        </w:tc>
        <w:tc>
          <w:tcPr>
            <w:tcW w:w="2565" w:type="dxa"/>
            <w:shd w:val="clear" w:color="auto" w:fill="auto"/>
            <w:vAlign w:val="center"/>
          </w:tcPr>
          <w:p w:rsidR="00370FA5" w:rsidRDefault="00316036">
            <w:pPr>
              <w:jc w:val="center"/>
              <w:rPr>
                <w:sz w:val="18"/>
                <w:szCs w:val="18"/>
              </w:rPr>
            </w:pPr>
            <w:r>
              <w:rPr>
                <w:rFonts w:hint="eastAsia"/>
                <w:sz w:val="18"/>
                <w:szCs w:val="18"/>
              </w:rPr>
              <w:t>信息与文献检索</w:t>
            </w:r>
          </w:p>
          <w:p w:rsidR="00370FA5" w:rsidRDefault="00316036">
            <w:pPr>
              <w:jc w:val="center"/>
              <w:rPr>
                <w:sz w:val="18"/>
                <w:szCs w:val="18"/>
              </w:rPr>
            </w:pPr>
            <w:r>
              <w:rPr>
                <w:rFonts w:hint="eastAsia"/>
                <w:sz w:val="18"/>
                <w:szCs w:val="18"/>
              </w:rPr>
              <w:t>（</w:t>
            </w:r>
            <w:r>
              <w:rPr>
                <w:rFonts w:hint="eastAsia"/>
                <w:sz w:val="18"/>
                <w:szCs w:val="18"/>
              </w:rPr>
              <w:t>3-4</w:t>
            </w:r>
            <w:r>
              <w:rPr>
                <w:rFonts w:hint="eastAsia"/>
                <w:sz w:val="18"/>
                <w:szCs w:val="18"/>
              </w:rPr>
              <w:t>节）（</w:t>
            </w:r>
            <w:r>
              <w:rPr>
                <w:sz w:val="18"/>
                <w:szCs w:val="18"/>
              </w:rPr>
              <w:t>3</w:t>
            </w:r>
            <w:r>
              <w:rPr>
                <w:rFonts w:hint="eastAsia"/>
                <w:sz w:val="18"/>
                <w:szCs w:val="18"/>
              </w:rPr>
              <w:t>-1</w:t>
            </w:r>
            <w:r>
              <w:rPr>
                <w:sz w:val="18"/>
                <w:szCs w:val="18"/>
              </w:rPr>
              <w:t>0</w:t>
            </w:r>
            <w:r>
              <w:rPr>
                <w:rFonts w:hint="eastAsia"/>
                <w:sz w:val="18"/>
                <w:szCs w:val="18"/>
              </w:rPr>
              <w:t>周）</w:t>
            </w:r>
          </w:p>
          <w:p w:rsidR="00370FA5" w:rsidRDefault="00316036" w:rsidP="009F0F47">
            <w:pPr>
              <w:jc w:val="center"/>
              <w:rPr>
                <w:rFonts w:asciiTheme="majorEastAsia" w:eastAsiaTheme="majorEastAsia" w:hAnsiTheme="majorEastAsia" w:cstheme="majorEastAsia"/>
                <w:sz w:val="18"/>
                <w:szCs w:val="18"/>
              </w:rPr>
            </w:pPr>
            <w:r>
              <w:rPr>
                <w:rFonts w:hint="eastAsia"/>
                <w:sz w:val="18"/>
                <w:szCs w:val="18"/>
              </w:rPr>
              <w:t>冯润良</w:t>
            </w:r>
            <w:r>
              <w:rPr>
                <w:rFonts w:hint="eastAsia"/>
                <w:sz w:val="18"/>
                <w:szCs w:val="18"/>
              </w:rPr>
              <w:t xml:space="preserve"> </w:t>
            </w:r>
            <w:r w:rsidR="009F0F47" w:rsidRPr="009F0F47">
              <w:rPr>
                <w:rFonts w:hint="eastAsia"/>
                <w:color w:val="FF0000"/>
                <w:sz w:val="18"/>
                <w:szCs w:val="18"/>
              </w:rPr>
              <w:t>特教</w:t>
            </w:r>
            <w:r w:rsidR="009F0F47" w:rsidRPr="009F0F47">
              <w:rPr>
                <w:color w:val="FF0000"/>
                <w:sz w:val="18"/>
                <w:szCs w:val="18"/>
              </w:rPr>
              <w:t>楼</w:t>
            </w:r>
            <w:r w:rsidR="009F0F47" w:rsidRPr="009F0F47">
              <w:rPr>
                <w:rFonts w:hint="eastAsia"/>
                <w:color w:val="FF0000"/>
                <w:sz w:val="18"/>
                <w:szCs w:val="18"/>
              </w:rPr>
              <w:t>B1002</w:t>
            </w:r>
          </w:p>
        </w:tc>
        <w:tc>
          <w:tcPr>
            <w:tcW w:w="2750" w:type="dxa"/>
            <w:shd w:val="clear" w:color="auto" w:fill="auto"/>
            <w:vAlign w:val="center"/>
          </w:tcPr>
          <w:p w:rsidR="00370FA5" w:rsidRDefault="00316036">
            <w:pPr>
              <w:jc w:val="center"/>
              <w:rPr>
                <w:sz w:val="18"/>
                <w:szCs w:val="18"/>
              </w:rPr>
            </w:pPr>
            <w:r>
              <w:rPr>
                <w:rFonts w:hint="eastAsia"/>
                <w:sz w:val="18"/>
                <w:szCs w:val="18"/>
              </w:rPr>
              <w:t>高级生物化学</w:t>
            </w:r>
          </w:p>
          <w:p w:rsidR="00370FA5" w:rsidRDefault="00316036">
            <w:pPr>
              <w:jc w:val="center"/>
              <w:rPr>
                <w:sz w:val="18"/>
                <w:szCs w:val="18"/>
              </w:rPr>
            </w:pPr>
            <w:r>
              <w:rPr>
                <w:rFonts w:hint="eastAsia"/>
                <w:sz w:val="18"/>
                <w:szCs w:val="18"/>
              </w:rPr>
              <w:t>（</w:t>
            </w:r>
            <w:r>
              <w:rPr>
                <w:sz w:val="18"/>
                <w:szCs w:val="18"/>
              </w:rPr>
              <w:t>3</w:t>
            </w:r>
            <w:r>
              <w:rPr>
                <w:rFonts w:hint="eastAsia"/>
                <w:sz w:val="18"/>
                <w:szCs w:val="18"/>
              </w:rPr>
              <w:t>-4</w:t>
            </w:r>
            <w:r>
              <w:rPr>
                <w:rFonts w:hint="eastAsia"/>
                <w:sz w:val="18"/>
                <w:szCs w:val="18"/>
              </w:rPr>
              <w:t>节）（</w:t>
            </w:r>
            <w:r>
              <w:rPr>
                <w:sz w:val="18"/>
                <w:szCs w:val="18"/>
              </w:rPr>
              <w:t>3</w:t>
            </w:r>
            <w:r>
              <w:rPr>
                <w:rFonts w:hint="eastAsia"/>
                <w:sz w:val="18"/>
                <w:szCs w:val="18"/>
              </w:rPr>
              <w:t>-1</w:t>
            </w:r>
            <w:r>
              <w:rPr>
                <w:sz w:val="18"/>
                <w:szCs w:val="18"/>
              </w:rPr>
              <w:t>8</w:t>
            </w:r>
            <w:r>
              <w:rPr>
                <w:rFonts w:hint="eastAsia"/>
                <w:sz w:val="18"/>
                <w:szCs w:val="18"/>
              </w:rPr>
              <w:t>周）</w:t>
            </w:r>
            <w:r>
              <w:rPr>
                <w:rFonts w:hint="eastAsia"/>
                <w:sz w:val="18"/>
                <w:szCs w:val="18"/>
              </w:rPr>
              <w:t xml:space="preserve"> </w:t>
            </w:r>
          </w:p>
          <w:p w:rsidR="00370FA5" w:rsidRDefault="00316036">
            <w:pPr>
              <w:jc w:val="center"/>
              <w:rPr>
                <w:rFonts w:asciiTheme="majorEastAsia" w:eastAsiaTheme="majorEastAsia" w:hAnsiTheme="majorEastAsia" w:cstheme="majorEastAsia"/>
                <w:sz w:val="18"/>
                <w:szCs w:val="18"/>
              </w:rPr>
            </w:pPr>
            <w:r>
              <w:rPr>
                <w:rFonts w:hint="eastAsia"/>
                <w:sz w:val="18"/>
                <w:szCs w:val="18"/>
              </w:rPr>
              <w:t>王元秀</w:t>
            </w:r>
            <w:r>
              <w:rPr>
                <w:rFonts w:hint="eastAsia"/>
                <w:sz w:val="18"/>
                <w:szCs w:val="18"/>
              </w:rPr>
              <w:t xml:space="preserve">  </w:t>
            </w:r>
            <w:r w:rsidR="009F0F47" w:rsidRPr="009F0F47">
              <w:rPr>
                <w:rFonts w:hint="eastAsia"/>
                <w:color w:val="FF0000"/>
                <w:sz w:val="18"/>
                <w:szCs w:val="18"/>
              </w:rPr>
              <w:t>特教</w:t>
            </w:r>
            <w:r w:rsidR="009F0F47" w:rsidRPr="009F0F47">
              <w:rPr>
                <w:color w:val="FF0000"/>
                <w:sz w:val="18"/>
                <w:szCs w:val="18"/>
              </w:rPr>
              <w:t>楼</w:t>
            </w:r>
            <w:r w:rsidR="009F0F47" w:rsidRPr="009F0F47">
              <w:rPr>
                <w:rFonts w:hint="eastAsia"/>
                <w:color w:val="FF0000"/>
                <w:sz w:val="18"/>
                <w:szCs w:val="18"/>
              </w:rPr>
              <w:t>B1002</w:t>
            </w:r>
          </w:p>
        </w:tc>
        <w:tc>
          <w:tcPr>
            <w:tcW w:w="2337" w:type="dxa"/>
            <w:vMerge/>
            <w:shd w:val="clear" w:color="auto" w:fill="auto"/>
            <w:vAlign w:val="center"/>
          </w:tcPr>
          <w:p w:rsidR="00370FA5" w:rsidRDefault="00370FA5">
            <w:pPr>
              <w:jc w:val="center"/>
              <w:rPr>
                <w:rFonts w:asciiTheme="majorEastAsia" w:eastAsiaTheme="majorEastAsia" w:hAnsiTheme="majorEastAsia" w:cstheme="majorEastAsia"/>
                <w:spacing w:val="-20"/>
                <w:sz w:val="18"/>
                <w:szCs w:val="18"/>
              </w:rPr>
            </w:pPr>
          </w:p>
        </w:tc>
        <w:tc>
          <w:tcPr>
            <w:tcW w:w="2830" w:type="dxa"/>
            <w:vMerge/>
            <w:shd w:val="clear" w:color="auto" w:fill="auto"/>
            <w:vAlign w:val="center"/>
          </w:tcPr>
          <w:p w:rsidR="00370FA5" w:rsidRDefault="00370FA5">
            <w:pPr>
              <w:jc w:val="center"/>
              <w:rPr>
                <w:rFonts w:asciiTheme="majorEastAsia" w:eastAsiaTheme="majorEastAsia" w:hAnsiTheme="majorEastAsia" w:cstheme="majorEastAsia"/>
                <w:sz w:val="18"/>
                <w:szCs w:val="18"/>
              </w:rPr>
            </w:pPr>
          </w:p>
        </w:tc>
        <w:tc>
          <w:tcPr>
            <w:tcW w:w="2568" w:type="dxa"/>
            <w:shd w:val="clear" w:color="auto" w:fill="auto"/>
            <w:vAlign w:val="center"/>
          </w:tcPr>
          <w:p w:rsidR="00370FA5" w:rsidRDefault="00316036">
            <w:pPr>
              <w:jc w:val="center"/>
              <w:rPr>
                <w:sz w:val="18"/>
                <w:szCs w:val="18"/>
              </w:rPr>
            </w:pPr>
            <w:r>
              <w:rPr>
                <w:rFonts w:hint="eastAsia"/>
                <w:sz w:val="18"/>
                <w:szCs w:val="18"/>
              </w:rPr>
              <w:t>高级生物统计学</w:t>
            </w:r>
          </w:p>
          <w:p w:rsidR="00370FA5" w:rsidRDefault="00316036">
            <w:pPr>
              <w:jc w:val="center"/>
              <w:rPr>
                <w:sz w:val="18"/>
                <w:szCs w:val="18"/>
              </w:rPr>
            </w:pPr>
            <w:r>
              <w:rPr>
                <w:rFonts w:hint="eastAsia"/>
                <w:sz w:val="18"/>
                <w:szCs w:val="18"/>
              </w:rPr>
              <w:t>（</w:t>
            </w:r>
            <w:r>
              <w:rPr>
                <w:rFonts w:hint="eastAsia"/>
                <w:sz w:val="18"/>
                <w:szCs w:val="18"/>
              </w:rPr>
              <w:t>3-4</w:t>
            </w:r>
            <w:r>
              <w:rPr>
                <w:rFonts w:hint="eastAsia"/>
                <w:sz w:val="18"/>
                <w:szCs w:val="18"/>
              </w:rPr>
              <w:t>节）</w:t>
            </w:r>
            <w:r>
              <w:rPr>
                <w:rFonts w:hint="eastAsia"/>
                <w:sz w:val="18"/>
                <w:szCs w:val="18"/>
              </w:rPr>
              <w:t>(</w:t>
            </w:r>
            <w:r>
              <w:rPr>
                <w:sz w:val="18"/>
                <w:szCs w:val="18"/>
              </w:rPr>
              <w:t>3</w:t>
            </w:r>
            <w:r>
              <w:rPr>
                <w:rFonts w:hint="eastAsia"/>
                <w:sz w:val="18"/>
                <w:szCs w:val="18"/>
              </w:rPr>
              <w:t>-1</w:t>
            </w:r>
            <w:r>
              <w:rPr>
                <w:sz w:val="18"/>
                <w:szCs w:val="18"/>
              </w:rPr>
              <w:t>4</w:t>
            </w:r>
            <w:r>
              <w:rPr>
                <w:rFonts w:hint="eastAsia"/>
                <w:sz w:val="18"/>
                <w:szCs w:val="18"/>
              </w:rPr>
              <w:t>周</w:t>
            </w:r>
            <w:r>
              <w:rPr>
                <w:rFonts w:hint="eastAsia"/>
                <w:sz w:val="18"/>
                <w:szCs w:val="18"/>
              </w:rPr>
              <w:t>)</w:t>
            </w:r>
          </w:p>
          <w:p w:rsidR="00370FA5" w:rsidRDefault="00316036">
            <w:pPr>
              <w:jc w:val="center"/>
              <w:rPr>
                <w:rFonts w:asciiTheme="majorEastAsia" w:eastAsiaTheme="majorEastAsia" w:hAnsiTheme="majorEastAsia" w:cstheme="majorEastAsia"/>
                <w:sz w:val="18"/>
                <w:szCs w:val="18"/>
              </w:rPr>
            </w:pPr>
            <w:r>
              <w:rPr>
                <w:rFonts w:hint="eastAsia"/>
                <w:sz w:val="18"/>
                <w:szCs w:val="18"/>
              </w:rPr>
              <w:t>谷劲松</w:t>
            </w:r>
            <w:r>
              <w:rPr>
                <w:rFonts w:hint="eastAsia"/>
                <w:sz w:val="18"/>
                <w:szCs w:val="18"/>
              </w:rPr>
              <w:t xml:space="preserve">  </w:t>
            </w:r>
            <w:r w:rsidR="009F0F47" w:rsidRPr="009F0F47">
              <w:rPr>
                <w:rFonts w:hint="eastAsia"/>
                <w:color w:val="FF0000"/>
                <w:sz w:val="18"/>
                <w:szCs w:val="18"/>
              </w:rPr>
              <w:t>特教</w:t>
            </w:r>
            <w:r w:rsidR="009F0F47" w:rsidRPr="009F0F47">
              <w:rPr>
                <w:color w:val="FF0000"/>
                <w:sz w:val="18"/>
                <w:szCs w:val="18"/>
              </w:rPr>
              <w:t>楼</w:t>
            </w:r>
            <w:r w:rsidR="009F0F47" w:rsidRPr="009F0F47">
              <w:rPr>
                <w:rFonts w:hint="eastAsia"/>
                <w:color w:val="FF0000"/>
                <w:sz w:val="18"/>
                <w:szCs w:val="18"/>
              </w:rPr>
              <w:t>B1002</w:t>
            </w:r>
          </w:p>
        </w:tc>
      </w:tr>
      <w:tr w:rsidR="00BC5B08">
        <w:trPr>
          <w:cantSplit/>
          <w:trHeight w:val="1400"/>
        </w:trPr>
        <w:tc>
          <w:tcPr>
            <w:tcW w:w="1528" w:type="dxa"/>
            <w:shd w:val="clear" w:color="auto" w:fill="auto"/>
            <w:vAlign w:val="center"/>
          </w:tcPr>
          <w:p w:rsidR="00BC5B08" w:rsidRDefault="00BC5B08" w:rsidP="00BC5B08">
            <w:pPr>
              <w:jc w:val="center"/>
              <w:rPr>
                <w:rFonts w:ascii="宋体" w:eastAsia="宋体" w:hAnsi="宋体" w:cs="宋体"/>
                <w:sz w:val="18"/>
                <w:szCs w:val="18"/>
              </w:rPr>
            </w:pPr>
            <w:r>
              <w:rPr>
                <w:rFonts w:ascii="宋体" w:eastAsia="宋体" w:hAnsi="宋体" w:cs="宋体" w:hint="eastAsia"/>
                <w:sz w:val="18"/>
                <w:szCs w:val="18"/>
              </w:rPr>
              <w:t>5、6节</w:t>
            </w:r>
          </w:p>
          <w:p w:rsidR="00BC5B08" w:rsidRDefault="00BC5B08" w:rsidP="00BC5B08">
            <w:pPr>
              <w:jc w:val="center"/>
              <w:rPr>
                <w:rFonts w:asciiTheme="majorEastAsia" w:eastAsiaTheme="majorEastAsia" w:hAnsiTheme="majorEastAsia" w:cstheme="majorEastAsia"/>
                <w:sz w:val="18"/>
                <w:szCs w:val="18"/>
              </w:rPr>
            </w:pPr>
            <w:r>
              <w:rPr>
                <w:rFonts w:ascii="宋体" w:eastAsia="宋体" w:hAnsi="宋体" w:cs="宋体" w:hint="eastAsia"/>
                <w:kern w:val="0"/>
                <w:sz w:val="18"/>
                <w:szCs w:val="18"/>
              </w:rPr>
              <w:t>14：00—15：40</w:t>
            </w:r>
          </w:p>
        </w:tc>
        <w:tc>
          <w:tcPr>
            <w:tcW w:w="2565" w:type="dxa"/>
            <w:shd w:val="clear" w:color="auto" w:fill="auto"/>
            <w:vAlign w:val="center"/>
          </w:tcPr>
          <w:p w:rsidR="00BC5B08" w:rsidRDefault="00BC5B08" w:rsidP="00BC5B08">
            <w:pPr>
              <w:jc w:val="center"/>
              <w:rPr>
                <w:sz w:val="18"/>
                <w:szCs w:val="18"/>
              </w:rPr>
            </w:pPr>
            <w:r>
              <w:rPr>
                <w:rFonts w:hint="eastAsia"/>
                <w:sz w:val="18"/>
                <w:szCs w:val="18"/>
              </w:rPr>
              <w:t>高级生物统计学</w:t>
            </w:r>
          </w:p>
          <w:p w:rsidR="00BC5B08" w:rsidRDefault="00BC5B08" w:rsidP="00BC5B08">
            <w:pPr>
              <w:jc w:val="center"/>
              <w:rPr>
                <w:sz w:val="18"/>
                <w:szCs w:val="18"/>
              </w:rPr>
            </w:pPr>
            <w:r>
              <w:rPr>
                <w:rFonts w:hint="eastAsia"/>
                <w:sz w:val="18"/>
                <w:szCs w:val="18"/>
              </w:rPr>
              <w:t>（</w:t>
            </w:r>
            <w:r>
              <w:rPr>
                <w:sz w:val="18"/>
                <w:szCs w:val="18"/>
              </w:rPr>
              <w:t>5-6</w:t>
            </w:r>
            <w:r>
              <w:rPr>
                <w:rFonts w:hint="eastAsia"/>
                <w:sz w:val="18"/>
                <w:szCs w:val="18"/>
              </w:rPr>
              <w:t>节）</w:t>
            </w:r>
            <w:r>
              <w:rPr>
                <w:rFonts w:hint="eastAsia"/>
                <w:sz w:val="18"/>
                <w:szCs w:val="18"/>
              </w:rPr>
              <w:t>(</w:t>
            </w:r>
            <w:r>
              <w:rPr>
                <w:sz w:val="18"/>
                <w:szCs w:val="18"/>
              </w:rPr>
              <w:t>3</w:t>
            </w:r>
            <w:r>
              <w:rPr>
                <w:rFonts w:hint="eastAsia"/>
                <w:sz w:val="18"/>
                <w:szCs w:val="18"/>
              </w:rPr>
              <w:t>-1</w:t>
            </w:r>
            <w:r>
              <w:rPr>
                <w:sz w:val="18"/>
                <w:szCs w:val="18"/>
              </w:rPr>
              <w:t>4</w:t>
            </w:r>
            <w:r>
              <w:rPr>
                <w:rFonts w:hint="eastAsia"/>
                <w:sz w:val="18"/>
                <w:szCs w:val="18"/>
              </w:rPr>
              <w:t>周</w:t>
            </w:r>
            <w:r>
              <w:rPr>
                <w:rFonts w:hint="eastAsia"/>
                <w:sz w:val="18"/>
                <w:szCs w:val="18"/>
              </w:rPr>
              <w:t>)</w:t>
            </w:r>
          </w:p>
          <w:p w:rsidR="00BC5B08" w:rsidRDefault="00BC5B08" w:rsidP="00BC5B08">
            <w:pPr>
              <w:jc w:val="center"/>
              <w:rPr>
                <w:rFonts w:asciiTheme="majorEastAsia" w:eastAsiaTheme="majorEastAsia" w:hAnsiTheme="majorEastAsia" w:cstheme="majorEastAsia"/>
                <w:sz w:val="18"/>
                <w:szCs w:val="18"/>
              </w:rPr>
            </w:pPr>
            <w:r>
              <w:rPr>
                <w:rFonts w:hint="eastAsia"/>
                <w:sz w:val="18"/>
                <w:szCs w:val="18"/>
              </w:rPr>
              <w:t>谷</w:t>
            </w:r>
            <w:r>
              <w:rPr>
                <w:sz w:val="18"/>
                <w:szCs w:val="18"/>
              </w:rPr>
              <w:t>劲松</w:t>
            </w:r>
            <w:r>
              <w:rPr>
                <w:rFonts w:hint="eastAsia"/>
                <w:sz w:val="18"/>
                <w:szCs w:val="18"/>
              </w:rPr>
              <w:t xml:space="preserve">  </w:t>
            </w:r>
            <w:r w:rsidRPr="009F0F47">
              <w:rPr>
                <w:rFonts w:hint="eastAsia"/>
                <w:color w:val="FF0000"/>
                <w:sz w:val="18"/>
                <w:szCs w:val="18"/>
              </w:rPr>
              <w:t>特教</w:t>
            </w:r>
            <w:r w:rsidRPr="009F0F47">
              <w:rPr>
                <w:color w:val="FF0000"/>
                <w:sz w:val="18"/>
                <w:szCs w:val="18"/>
              </w:rPr>
              <w:t>楼</w:t>
            </w:r>
            <w:r w:rsidRPr="009F0F47">
              <w:rPr>
                <w:rFonts w:hint="eastAsia"/>
                <w:color w:val="FF0000"/>
                <w:sz w:val="18"/>
                <w:szCs w:val="18"/>
              </w:rPr>
              <w:t>B1002</w:t>
            </w:r>
          </w:p>
        </w:tc>
        <w:tc>
          <w:tcPr>
            <w:tcW w:w="2750" w:type="dxa"/>
            <w:shd w:val="clear" w:color="auto" w:fill="auto"/>
            <w:vAlign w:val="center"/>
          </w:tcPr>
          <w:p w:rsidR="00BC5B08" w:rsidRDefault="00BC5B08" w:rsidP="00BC5B08">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集体活动时间</w:t>
            </w:r>
          </w:p>
        </w:tc>
        <w:tc>
          <w:tcPr>
            <w:tcW w:w="2337" w:type="dxa"/>
            <w:vMerge w:val="restart"/>
            <w:shd w:val="clear" w:color="auto" w:fill="auto"/>
            <w:vAlign w:val="center"/>
          </w:tcPr>
          <w:p w:rsidR="00BC5B08" w:rsidRPr="00BC5B08" w:rsidRDefault="00BC5B08" w:rsidP="00BC5B08">
            <w:pPr>
              <w:jc w:val="center"/>
              <w:rPr>
                <w:rFonts w:asciiTheme="majorEastAsia" w:eastAsiaTheme="majorEastAsia" w:hAnsiTheme="majorEastAsia" w:cstheme="majorEastAsia"/>
                <w:color w:val="FF0000"/>
                <w:sz w:val="18"/>
                <w:szCs w:val="18"/>
              </w:rPr>
            </w:pPr>
            <w:r w:rsidRPr="00BC5B08">
              <w:rPr>
                <w:rFonts w:asciiTheme="majorEastAsia" w:eastAsiaTheme="majorEastAsia" w:hAnsiTheme="majorEastAsia" w:cstheme="majorEastAsia" w:hint="eastAsia"/>
                <w:color w:val="FF0000"/>
                <w:sz w:val="18"/>
                <w:szCs w:val="18"/>
              </w:rPr>
              <w:t>知识产权与知识产权法</w:t>
            </w:r>
          </w:p>
          <w:p w:rsidR="00BC5B08" w:rsidRPr="00BC5B08" w:rsidRDefault="00BC5B08" w:rsidP="00BC5B08">
            <w:pPr>
              <w:jc w:val="center"/>
              <w:rPr>
                <w:rFonts w:asciiTheme="majorEastAsia" w:eastAsiaTheme="majorEastAsia" w:hAnsiTheme="majorEastAsia" w:cstheme="majorEastAsia"/>
                <w:color w:val="FF0000"/>
                <w:sz w:val="18"/>
                <w:szCs w:val="18"/>
              </w:rPr>
            </w:pPr>
            <w:r w:rsidRPr="00BC5B08">
              <w:rPr>
                <w:rFonts w:asciiTheme="majorEastAsia" w:eastAsiaTheme="majorEastAsia" w:hAnsiTheme="majorEastAsia" w:cstheme="majorEastAsia" w:hint="eastAsia"/>
                <w:color w:val="FF0000"/>
                <w:sz w:val="18"/>
                <w:szCs w:val="18"/>
              </w:rPr>
              <w:t>（5-7节）（3-8周）</w:t>
            </w:r>
          </w:p>
          <w:p w:rsidR="00BC5B08" w:rsidRPr="00BC5B08" w:rsidRDefault="00BC5B08" w:rsidP="00BC5B08">
            <w:pPr>
              <w:jc w:val="center"/>
              <w:rPr>
                <w:rFonts w:asciiTheme="majorEastAsia" w:eastAsiaTheme="majorEastAsia" w:hAnsiTheme="majorEastAsia" w:cstheme="majorEastAsia"/>
                <w:color w:val="FF0000"/>
                <w:spacing w:val="-20"/>
                <w:sz w:val="18"/>
                <w:szCs w:val="18"/>
              </w:rPr>
            </w:pPr>
            <w:r w:rsidRPr="00BC5B08">
              <w:rPr>
                <w:rFonts w:asciiTheme="majorEastAsia" w:eastAsiaTheme="majorEastAsia" w:hAnsiTheme="majorEastAsia" w:cstheme="majorEastAsia" w:hint="eastAsia"/>
                <w:color w:val="FF0000"/>
                <w:sz w:val="18"/>
                <w:szCs w:val="18"/>
              </w:rPr>
              <w:t>侯中华  2J-201</w:t>
            </w:r>
          </w:p>
        </w:tc>
        <w:tc>
          <w:tcPr>
            <w:tcW w:w="2830" w:type="dxa"/>
            <w:vMerge w:val="restart"/>
            <w:shd w:val="clear" w:color="auto" w:fill="auto"/>
            <w:vAlign w:val="center"/>
          </w:tcPr>
          <w:p w:rsidR="00BC5B08" w:rsidRPr="00BC5B08" w:rsidRDefault="00BC5B08" w:rsidP="00BC5B08">
            <w:pPr>
              <w:ind w:firstLineChars="150" w:firstLine="270"/>
              <w:jc w:val="center"/>
              <w:rPr>
                <w:rFonts w:asciiTheme="majorEastAsia" w:eastAsiaTheme="majorEastAsia" w:hAnsiTheme="majorEastAsia" w:cstheme="majorEastAsia"/>
                <w:color w:val="FF0000"/>
                <w:sz w:val="18"/>
                <w:szCs w:val="18"/>
              </w:rPr>
            </w:pPr>
            <w:r w:rsidRPr="00BC5B08">
              <w:rPr>
                <w:rFonts w:asciiTheme="majorEastAsia" w:eastAsiaTheme="majorEastAsia" w:hAnsiTheme="majorEastAsia" w:cstheme="majorEastAsia" w:hint="eastAsia"/>
                <w:color w:val="FF0000"/>
                <w:sz w:val="18"/>
                <w:szCs w:val="18"/>
              </w:rPr>
              <w:t>政治理论与实践</w:t>
            </w:r>
          </w:p>
          <w:p w:rsidR="00BC5B08" w:rsidRPr="00BC5B08" w:rsidRDefault="00BC5B08" w:rsidP="00BC5B08">
            <w:pPr>
              <w:jc w:val="center"/>
              <w:rPr>
                <w:rFonts w:asciiTheme="majorEastAsia" w:eastAsiaTheme="majorEastAsia" w:hAnsiTheme="majorEastAsia" w:cstheme="majorEastAsia"/>
                <w:color w:val="FF0000"/>
                <w:sz w:val="18"/>
                <w:szCs w:val="18"/>
              </w:rPr>
            </w:pPr>
            <w:r w:rsidRPr="00BC5B08">
              <w:rPr>
                <w:rFonts w:asciiTheme="majorEastAsia" w:eastAsiaTheme="majorEastAsia" w:hAnsiTheme="majorEastAsia" w:cstheme="majorEastAsia" w:hint="eastAsia"/>
                <w:color w:val="FF0000"/>
                <w:sz w:val="18"/>
                <w:szCs w:val="18"/>
              </w:rPr>
              <w:t>（5-7节） （3-13周）</w:t>
            </w:r>
          </w:p>
          <w:p w:rsidR="00BC5B08" w:rsidRPr="00BC5B08" w:rsidRDefault="00BC5B08" w:rsidP="00BC5B08">
            <w:pPr>
              <w:jc w:val="center"/>
              <w:rPr>
                <w:rFonts w:asciiTheme="majorEastAsia" w:eastAsiaTheme="majorEastAsia" w:hAnsiTheme="majorEastAsia" w:cstheme="majorEastAsia"/>
                <w:color w:val="FF0000"/>
                <w:sz w:val="18"/>
                <w:szCs w:val="18"/>
              </w:rPr>
            </w:pPr>
            <w:proofErr w:type="gramStart"/>
            <w:r w:rsidRPr="00BC5B08">
              <w:rPr>
                <w:rFonts w:asciiTheme="majorEastAsia" w:eastAsiaTheme="majorEastAsia" w:hAnsiTheme="majorEastAsia" w:cstheme="majorEastAsia" w:hint="eastAsia"/>
                <w:color w:val="FF0000"/>
                <w:sz w:val="18"/>
                <w:szCs w:val="18"/>
              </w:rPr>
              <w:t>文洪朝</w:t>
            </w:r>
            <w:proofErr w:type="gramEnd"/>
            <w:r w:rsidRPr="00BC5B08">
              <w:rPr>
                <w:rFonts w:asciiTheme="majorEastAsia" w:eastAsiaTheme="majorEastAsia" w:hAnsiTheme="majorEastAsia" w:cstheme="majorEastAsia" w:hint="eastAsia"/>
                <w:color w:val="FF0000"/>
                <w:sz w:val="18"/>
                <w:szCs w:val="18"/>
              </w:rPr>
              <w:t xml:space="preserve">  </w:t>
            </w:r>
            <w:proofErr w:type="gramStart"/>
            <w:r w:rsidRPr="00BC5B08">
              <w:rPr>
                <w:rFonts w:asciiTheme="majorEastAsia" w:eastAsiaTheme="majorEastAsia" w:hAnsiTheme="majorEastAsia" w:cstheme="majorEastAsia" w:hint="eastAsia"/>
                <w:color w:val="FF0000"/>
                <w:sz w:val="18"/>
                <w:szCs w:val="18"/>
              </w:rPr>
              <w:t>王常柱等</w:t>
            </w:r>
            <w:proofErr w:type="gramEnd"/>
          </w:p>
          <w:p w:rsidR="00BC5B08" w:rsidRPr="00BC5B08" w:rsidRDefault="00BC5B08" w:rsidP="00BC5B08">
            <w:pPr>
              <w:jc w:val="center"/>
              <w:rPr>
                <w:rFonts w:asciiTheme="majorEastAsia" w:eastAsiaTheme="majorEastAsia" w:hAnsiTheme="majorEastAsia" w:cstheme="majorEastAsia"/>
                <w:color w:val="FF0000"/>
                <w:sz w:val="18"/>
                <w:szCs w:val="18"/>
              </w:rPr>
            </w:pPr>
            <w:r w:rsidRPr="00BC5B08">
              <w:rPr>
                <w:rFonts w:asciiTheme="majorEastAsia" w:eastAsiaTheme="majorEastAsia" w:hAnsiTheme="majorEastAsia" w:cstheme="majorEastAsia" w:hint="eastAsia"/>
                <w:color w:val="FF0000"/>
                <w:sz w:val="18"/>
                <w:szCs w:val="18"/>
              </w:rPr>
              <w:t>2J-201</w:t>
            </w:r>
          </w:p>
        </w:tc>
        <w:tc>
          <w:tcPr>
            <w:tcW w:w="2568" w:type="dxa"/>
            <w:shd w:val="clear" w:color="auto" w:fill="auto"/>
            <w:vAlign w:val="center"/>
          </w:tcPr>
          <w:p w:rsidR="00BC5B08" w:rsidRDefault="00BC5B08" w:rsidP="00BC5B08">
            <w:pPr>
              <w:jc w:val="center"/>
              <w:rPr>
                <w:rFonts w:asciiTheme="majorEastAsia" w:eastAsiaTheme="majorEastAsia" w:hAnsiTheme="majorEastAsia" w:cstheme="majorEastAsia"/>
                <w:sz w:val="18"/>
                <w:szCs w:val="18"/>
              </w:rPr>
            </w:pPr>
          </w:p>
        </w:tc>
      </w:tr>
      <w:tr w:rsidR="00BC5B08">
        <w:trPr>
          <w:cantSplit/>
          <w:trHeight w:val="1122"/>
        </w:trPr>
        <w:tc>
          <w:tcPr>
            <w:tcW w:w="1528" w:type="dxa"/>
            <w:shd w:val="clear" w:color="auto" w:fill="auto"/>
            <w:vAlign w:val="center"/>
          </w:tcPr>
          <w:p w:rsidR="00BC5B08" w:rsidRDefault="00BC5B08" w:rsidP="00BC5B08">
            <w:pPr>
              <w:jc w:val="center"/>
              <w:rPr>
                <w:rFonts w:ascii="宋体" w:eastAsia="宋体" w:hAnsi="宋体" w:cs="宋体"/>
                <w:sz w:val="18"/>
                <w:szCs w:val="18"/>
              </w:rPr>
            </w:pPr>
            <w:r>
              <w:rPr>
                <w:rFonts w:ascii="宋体" w:eastAsia="宋体" w:hAnsi="宋体" w:cs="宋体" w:hint="eastAsia"/>
                <w:sz w:val="18"/>
                <w:szCs w:val="18"/>
              </w:rPr>
              <w:t>7、8节</w:t>
            </w:r>
          </w:p>
          <w:p w:rsidR="00BC5B08" w:rsidRDefault="00BC5B08" w:rsidP="00BC5B08">
            <w:pPr>
              <w:jc w:val="center"/>
              <w:rPr>
                <w:rFonts w:asciiTheme="majorEastAsia" w:eastAsiaTheme="majorEastAsia" w:hAnsiTheme="majorEastAsia" w:cstheme="majorEastAsia"/>
                <w:sz w:val="18"/>
                <w:szCs w:val="18"/>
              </w:rPr>
            </w:pPr>
            <w:r>
              <w:rPr>
                <w:rFonts w:ascii="宋体" w:eastAsia="宋体" w:hAnsi="宋体" w:cs="宋体" w:hint="eastAsia"/>
                <w:kern w:val="0"/>
                <w:sz w:val="18"/>
                <w:szCs w:val="18"/>
              </w:rPr>
              <w:t>16：20—18：00</w:t>
            </w:r>
          </w:p>
        </w:tc>
        <w:tc>
          <w:tcPr>
            <w:tcW w:w="2565" w:type="dxa"/>
            <w:shd w:val="clear" w:color="auto" w:fill="auto"/>
            <w:vAlign w:val="center"/>
          </w:tcPr>
          <w:p w:rsidR="00BC5B08" w:rsidRDefault="00BC5B08" w:rsidP="00BC5B08">
            <w:pPr>
              <w:jc w:val="center"/>
              <w:rPr>
                <w:rFonts w:asciiTheme="majorEastAsia" w:eastAsiaTheme="majorEastAsia" w:hAnsiTheme="majorEastAsia" w:cstheme="majorEastAsia"/>
                <w:sz w:val="18"/>
                <w:szCs w:val="18"/>
              </w:rPr>
            </w:pPr>
          </w:p>
        </w:tc>
        <w:tc>
          <w:tcPr>
            <w:tcW w:w="2750" w:type="dxa"/>
            <w:shd w:val="clear" w:color="auto" w:fill="auto"/>
            <w:vAlign w:val="center"/>
          </w:tcPr>
          <w:p w:rsidR="00BC5B08" w:rsidRDefault="00BC5B08" w:rsidP="00BC5B08">
            <w:pPr>
              <w:jc w:val="center"/>
              <w:rPr>
                <w:rFonts w:asciiTheme="majorEastAsia" w:eastAsiaTheme="majorEastAsia" w:hAnsiTheme="majorEastAsia" w:cstheme="majorEastAsia"/>
                <w:sz w:val="18"/>
                <w:szCs w:val="18"/>
              </w:rPr>
            </w:pPr>
          </w:p>
        </w:tc>
        <w:tc>
          <w:tcPr>
            <w:tcW w:w="2337" w:type="dxa"/>
            <w:vMerge/>
            <w:shd w:val="clear" w:color="auto" w:fill="auto"/>
            <w:vAlign w:val="center"/>
          </w:tcPr>
          <w:p w:rsidR="00BC5B08" w:rsidRDefault="00BC5B08" w:rsidP="00BC5B08">
            <w:pPr>
              <w:jc w:val="center"/>
              <w:rPr>
                <w:rFonts w:asciiTheme="majorEastAsia" w:eastAsiaTheme="majorEastAsia" w:hAnsiTheme="majorEastAsia" w:cstheme="majorEastAsia"/>
                <w:sz w:val="18"/>
                <w:szCs w:val="18"/>
              </w:rPr>
            </w:pPr>
          </w:p>
        </w:tc>
        <w:tc>
          <w:tcPr>
            <w:tcW w:w="2830" w:type="dxa"/>
            <w:vMerge/>
            <w:shd w:val="clear" w:color="auto" w:fill="auto"/>
            <w:vAlign w:val="center"/>
          </w:tcPr>
          <w:p w:rsidR="00BC5B08" w:rsidRDefault="00BC5B08" w:rsidP="00BC5B08">
            <w:pPr>
              <w:jc w:val="center"/>
              <w:rPr>
                <w:rFonts w:asciiTheme="majorEastAsia" w:eastAsiaTheme="majorEastAsia" w:hAnsiTheme="majorEastAsia" w:cstheme="majorEastAsia"/>
                <w:sz w:val="18"/>
                <w:szCs w:val="18"/>
              </w:rPr>
            </w:pPr>
          </w:p>
        </w:tc>
        <w:tc>
          <w:tcPr>
            <w:tcW w:w="2568" w:type="dxa"/>
            <w:shd w:val="clear" w:color="auto" w:fill="auto"/>
            <w:vAlign w:val="center"/>
          </w:tcPr>
          <w:p w:rsidR="00BC5B08" w:rsidRDefault="00BC5B08" w:rsidP="00BC5B08">
            <w:pPr>
              <w:jc w:val="center"/>
              <w:rPr>
                <w:sz w:val="18"/>
                <w:szCs w:val="18"/>
              </w:rPr>
            </w:pPr>
            <w:r>
              <w:rPr>
                <w:rFonts w:hint="eastAsia"/>
                <w:sz w:val="18"/>
                <w:szCs w:val="18"/>
              </w:rPr>
              <w:t>专业英语</w:t>
            </w:r>
          </w:p>
          <w:p w:rsidR="00BC5B08" w:rsidRDefault="00BC5B08" w:rsidP="00BC5B08">
            <w:pPr>
              <w:jc w:val="center"/>
              <w:rPr>
                <w:sz w:val="18"/>
                <w:szCs w:val="18"/>
              </w:rPr>
            </w:pPr>
            <w:r>
              <w:rPr>
                <w:rFonts w:hint="eastAsia"/>
                <w:sz w:val="18"/>
                <w:szCs w:val="18"/>
              </w:rPr>
              <w:t>（</w:t>
            </w:r>
            <w:r>
              <w:rPr>
                <w:rFonts w:hint="eastAsia"/>
                <w:sz w:val="18"/>
                <w:szCs w:val="18"/>
              </w:rPr>
              <w:t>7-8</w:t>
            </w:r>
            <w:r>
              <w:rPr>
                <w:rFonts w:hint="eastAsia"/>
                <w:sz w:val="18"/>
                <w:szCs w:val="18"/>
              </w:rPr>
              <w:t>节）（</w:t>
            </w:r>
            <w:r>
              <w:rPr>
                <w:sz w:val="18"/>
                <w:szCs w:val="18"/>
              </w:rPr>
              <w:t>3</w:t>
            </w:r>
            <w:r>
              <w:rPr>
                <w:rFonts w:hint="eastAsia"/>
                <w:sz w:val="18"/>
                <w:szCs w:val="18"/>
              </w:rPr>
              <w:t>-1</w:t>
            </w:r>
            <w:r>
              <w:rPr>
                <w:sz w:val="18"/>
                <w:szCs w:val="18"/>
              </w:rPr>
              <w:t>8</w:t>
            </w:r>
            <w:r>
              <w:rPr>
                <w:rFonts w:hint="eastAsia"/>
                <w:sz w:val="18"/>
                <w:szCs w:val="18"/>
              </w:rPr>
              <w:t>周）</w:t>
            </w:r>
          </w:p>
          <w:p w:rsidR="00BC5B08" w:rsidRDefault="00BC5B08" w:rsidP="00BC5B08">
            <w:pPr>
              <w:jc w:val="center"/>
              <w:rPr>
                <w:rFonts w:asciiTheme="majorEastAsia" w:eastAsiaTheme="majorEastAsia" w:hAnsiTheme="majorEastAsia" w:cstheme="majorEastAsia"/>
                <w:sz w:val="18"/>
                <w:szCs w:val="18"/>
              </w:rPr>
            </w:pPr>
            <w:r>
              <w:rPr>
                <w:rFonts w:hint="eastAsia"/>
                <w:sz w:val="18"/>
                <w:szCs w:val="18"/>
              </w:rPr>
              <w:t>叶春</w:t>
            </w:r>
            <w:r>
              <w:rPr>
                <w:sz w:val="18"/>
                <w:szCs w:val="18"/>
              </w:rPr>
              <w:t>江</w:t>
            </w:r>
            <w:r>
              <w:rPr>
                <w:rFonts w:hint="eastAsia"/>
                <w:sz w:val="18"/>
                <w:szCs w:val="18"/>
              </w:rPr>
              <w:t xml:space="preserve"> </w:t>
            </w:r>
            <w:r w:rsidRPr="009F0F47">
              <w:rPr>
                <w:rFonts w:hint="eastAsia"/>
                <w:color w:val="FF0000"/>
                <w:sz w:val="18"/>
                <w:szCs w:val="18"/>
              </w:rPr>
              <w:t xml:space="preserve"> </w:t>
            </w:r>
            <w:r w:rsidRPr="009F0F47">
              <w:rPr>
                <w:rFonts w:hint="eastAsia"/>
                <w:color w:val="FF0000"/>
                <w:sz w:val="18"/>
                <w:szCs w:val="18"/>
              </w:rPr>
              <w:t>特教</w:t>
            </w:r>
            <w:r w:rsidRPr="009F0F47">
              <w:rPr>
                <w:color w:val="FF0000"/>
                <w:sz w:val="18"/>
                <w:szCs w:val="18"/>
              </w:rPr>
              <w:t>楼</w:t>
            </w:r>
            <w:r w:rsidRPr="009F0F47">
              <w:rPr>
                <w:rFonts w:hint="eastAsia"/>
                <w:color w:val="FF0000"/>
                <w:sz w:val="18"/>
                <w:szCs w:val="18"/>
              </w:rPr>
              <w:t>B1002</w:t>
            </w:r>
          </w:p>
        </w:tc>
      </w:tr>
      <w:tr w:rsidR="00BC5B08">
        <w:trPr>
          <w:trHeight w:val="996"/>
        </w:trPr>
        <w:tc>
          <w:tcPr>
            <w:tcW w:w="1528" w:type="dxa"/>
            <w:tcBorders>
              <w:bottom w:val="single" w:sz="4" w:space="0" w:color="auto"/>
            </w:tcBorders>
            <w:vAlign w:val="center"/>
          </w:tcPr>
          <w:p w:rsidR="00BC5B08" w:rsidRDefault="00BC5B08" w:rsidP="00BC5B08">
            <w:pPr>
              <w:jc w:val="center"/>
              <w:rPr>
                <w:rFonts w:ascii="宋体" w:eastAsia="宋体" w:hAnsi="宋体" w:cs="宋体"/>
                <w:sz w:val="18"/>
                <w:szCs w:val="18"/>
              </w:rPr>
            </w:pPr>
            <w:r>
              <w:rPr>
                <w:rFonts w:ascii="宋体" w:eastAsia="宋体" w:hAnsi="宋体" w:cs="宋体" w:hint="eastAsia"/>
                <w:sz w:val="18"/>
                <w:szCs w:val="18"/>
              </w:rPr>
              <w:t>9、10节</w:t>
            </w:r>
          </w:p>
          <w:p w:rsidR="00BC5B08" w:rsidRDefault="00BC5B08" w:rsidP="00BC5B08">
            <w:pPr>
              <w:rPr>
                <w:rFonts w:asciiTheme="majorEastAsia" w:eastAsiaTheme="majorEastAsia" w:hAnsiTheme="majorEastAsia" w:cstheme="majorEastAsia"/>
                <w:sz w:val="18"/>
                <w:szCs w:val="18"/>
              </w:rPr>
            </w:pPr>
            <w:r>
              <w:rPr>
                <w:rFonts w:ascii="宋体" w:eastAsia="宋体" w:hAnsi="宋体" w:cs="宋体" w:hint="eastAsia"/>
                <w:kern w:val="0"/>
                <w:sz w:val="18"/>
                <w:szCs w:val="18"/>
              </w:rPr>
              <w:t>18：40—20：20</w:t>
            </w:r>
          </w:p>
        </w:tc>
        <w:tc>
          <w:tcPr>
            <w:tcW w:w="2565" w:type="dxa"/>
            <w:vMerge w:val="restart"/>
            <w:tcBorders>
              <w:bottom w:val="single" w:sz="4" w:space="0" w:color="auto"/>
            </w:tcBorders>
            <w:vAlign w:val="center"/>
          </w:tcPr>
          <w:p w:rsidR="00BC5B08" w:rsidRDefault="00BC5B08" w:rsidP="00BC5B08">
            <w:pPr>
              <w:jc w:val="center"/>
              <w:rPr>
                <w:sz w:val="18"/>
                <w:szCs w:val="18"/>
              </w:rPr>
            </w:pPr>
            <w:r>
              <w:rPr>
                <w:rFonts w:hint="eastAsia"/>
                <w:sz w:val="18"/>
                <w:szCs w:val="18"/>
              </w:rPr>
              <w:t>高级分子生物学技术</w:t>
            </w:r>
          </w:p>
          <w:p w:rsidR="00BC5B08" w:rsidRDefault="00BC5B08" w:rsidP="00BC5B08">
            <w:pPr>
              <w:jc w:val="center"/>
              <w:rPr>
                <w:sz w:val="18"/>
                <w:szCs w:val="18"/>
              </w:rPr>
            </w:pPr>
            <w:r>
              <w:rPr>
                <w:rFonts w:hint="eastAsia"/>
                <w:sz w:val="18"/>
                <w:szCs w:val="18"/>
              </w:rPr>
              <w:t>（</w:t>
            </w:r>
            <w:r>
              <w:rPr>
                <w:sz w:val="18"/>
                <w:szCs w:val="18"/>
              </w:rPr>
              <w:t>9-11</w:t>
            </w:r>
            <w:r>
              <w:rPr>
                <w:rFonts w:hint="eastAsia"/>
                <w:sz w:val="18"/>
                <w:szCs w:val="18"/>
              </w:rPr>
              <w:t>节）（</w:t>
            </w:r>
            <w:r>
              <w:rPr>
                <w:rFonts w:hint="eastAsia"/>
                <w:sz w:val="18"/>
                <w:szCs w:val="18"/>
              </w:rPr>
              <w:t>3-</w:t>
            </w:r>
            <w:r>
              <w:rPr>
                <w:sz w:val="18"/>
                <w:szCs w:val="18"/>
              </w:rPr>
              <w:t>13</w:t>
            </w:r>
            <w:r>
              <w:rPr>
                <w:rFonts w:hint="eastAsia"/>
                <w:sz w:val="18"/>
                <w:szCs w:val="18"/>
              </w:rPr>
              <w:t>周）</w:t>
            </w:r>
          </w:p>
          <w:p w:rsidR="00BC5B08" w:rsidRDefault="00BC5B08" w:rsidP="00BC5B08">
            <w:pPr>
              <w:jc w:val="center"/>
              <w:rPr>
                <w:rFonts w:asciiTheme="majorEastAsia" w:eastAsiaTheme="majorEastAsia" w:hAnsiTheme="majorEastAsia" w:cstheme="majorEastAsia"/>
                <w:sz w:val="18"/>
                <w:szCs w:val="18"/>
              </w:rPr>
            </w:pPr>
            <w:r>
              <w:rPr>
                <w:rFonts w:hint="eastAsia"/>
                <w:sz w:val="18"/>
                <w:szCs w:val="18"/>
              </w:rPr>
              <w:t>秦余香</w:t>
            </w:r>
            <w:r>
              <w:rPr>
                <w:rFonts w:hint="eastAsia"/>
                <w:sz w:val="18"/>
                <w:szCs w:val="18"/>
              </w:rPr>
              <w:t xml:space="preserve">  </w:t>
            </w:r>
            <w:r w:rsidRPr="009F0F47">
              <w:rPr>
                <w:rFonts w:hint="eastAsia"/>
                <w:color w:val="FF0000"/>
                <w:sz w:val="18"/>
                <w:szCs w:val="18"/>
              </w:rPr>
              <w:t>特教</w:t>
            </w:r>
            <w:r w:rsidRPr="009F0F47">
              <w:rPr>
                <w:color w:val="FF0000"/>
                <w:sz w:val="18"/>
                <w:szCs w:val="18"/>
              </w:rPr>
              <w:t>楼</w:t>
            </w:r>
            <w:r w:rsidRPr="009F0F47">
              <w:rPr>
                <w:rFonts w:hint="eastAsia"/>
                <w:color w:val="FF0000"/>
                <w:sz w:val="18"/>
                <w:szCs w:val="18"/>
              </w:rPr>
              <w:t>B1002</w:t>
            </w:r>
            <w:r>
              <w:rPr>
                <w:rFonts w:asciiTheme="majorEastAsia" w:eastAsiaTheme="majorEastAsia" w:hAnsiTheme="majorEastAsia" w:cstheme="majorEastAsia"/>
                <w:sz w:val="18"/>
                <w:szCs w:val="18"/>
              </w:rPr>
              <w:t xml:space="preserve"> </w:t>
            </w:r>
          </w:p>
        </w:tc>
        <w:tc>
          <w:tcPr>
            <w:tcW w:w="2750" w:type="dxa"/>
            <w:vMerge w:val="restart"/>
            <w:tcBorders>
              <w:bottom w:val="single" w:sz="4" w:space="0" w:color="auto"/>
            </w:tcBorders>
            <w:vAlign w:val="center"/>
          </w:tcPr>
          <w:p w:rsidR="00BC5B08" w:rsidRDefault="00BC5B08" w:rsidP="00BC5B08">
            <w:pPr>
              <w:jc w:val="center"/>
              <w:rPr>
                <w:rFonts w:ascii="宋体" w:hAnsi="宋体" w:cs="宋体"/>
                <w:kern w:val="0"/>
                <w:sz w:val="18"/>
                <w:szCs w:val="18"/>
              </w:rPr>
            </w:pPr>
            <w:r>
              <w:rPr>
                <w:rFonts w:ascii="宋体" w:hAnsi="宋体" w:cs="宋体" w:hint="eastAsia"/>
                <w:kern w:val="0"/>
                <w:sz w:val="18"/>
                <w:szCs w:val="18"/>
              </w:rPr>
              <w:t>科技论文写作</w:t>
            </w:r>
          </w:p>
          <w:p w:rsidR="00BC5B08" w:rsidRDefault="00BC5B08" w:rsidP="00BC5B08">
            <w:pPr>
              <w:jc w:val="center"/>
              <w:rPr>
                <w:rFonts w:ascii="宋体" w:hAnsi="宋体" w:cs="宋体"/>
                <w:kern w:val="0"/>
                <w:sz w:val="18"/>
                <w:szCs w:val="18"/>
              </w:rPr>
            </w:pPr>
            <w:r>
              <w:rPr>
                <w:rFonts w:ascii="宋体" w:hAnsi="宋体" w:cs="宋体" w:hint="eastAsia"/>
                <w:kern w:val="0"/>
                <w:sz w:val="18"/>
                <w:szCs w:val="18"/>
              </w:rPr>
              <w:t>（9-</w:t>
            </w:r>
            <w:r>
              <w:rPr>
                <w:rFonts w:ascii="宋体" w:hAnsi="宋体" w:cs="宋体"/>
                <w:kern w:val="0"/>
                <w:sz w:val="18"/>
                <w:szCs w:val="18"/>
              </w:rPr>
              <w:t>1</w:t>
            </w:r>
            <w:r>
              <w:rPr>
                <w:rFonts w:ascii="宋体" w:hAnsi="宋体" w:cs="宋体" w:hint="eastAsia"/>
                <w:kern w:val="0"/>
                <w:sz w:val="18"/>
                <w:szCs w:val="18"/>
              </w:rPr>
              <w:t>1节）（3-8周）</w:t>
            </w:r>
          </w:p>
          <w:p w:rsidR="00BC5B08" w:rsidRDefault="00BC5B08" w:rsidP="00BC5B08">
            <w:pPr>
              <w:jc w:val="center"/>
              <w:rPr>
                <w:rFonts w:asciiTheme="majorEastAsia" w:eastAsiaTheme="majorEastAsia" w:hAnsiTheme="majorEastAsia" w:cstheme="majorEastAsia"/>
                <w:sz w:val="18"/>
                <w:szCs w:val="18"/>
              </w:rPr>
            </w:pPr>
            <w:r>
              <w:rPr>
                <w:rFonts w:ascii="宋体" w:hAnsi="宋体" w:cs="宋体" w:hint="eastAsia"/>
                <w:kern w:val="0"/>
                <w:sz w:val="18"/>
                <w:szCs w:val="18"/>
              </w:rPr>
              <w:t>周</w:t>
            </w:r>
            <w:r>
              <w:rPr>
                <w:rFonts w:ascii="宋体" w:hAnsi="宋体" w:cs="宋体"/>
                <w:kern w:val="0"/>
                <w:sz w:val="18"/>
                <w:szCs w:val="18"/>
              </w:rPr>
              <w:t>洁</w:t>
            </w:r>
            <w:r>
              <w:rPr>
                <w:rFonts w:ascii="宋体" w:hAnsi="宋体" w:cs="宋体" w:hint="eastAsia"/>
                <w:kern w:val="0"/>
                <w:sz w:val="18"/>
                <w:szCs w:val="18"/>
              </w:rPr>
              <w:t xml:space="preserve">  </w:t>
            </w:r>
            <w:r w:rsidRPr="009F0F47">
              <w:rPr>
                <w:rFonts w:hint="eastAsia"/>
                <w:color w:val="FF0000"/>
                <w:sz w:val="18"/>
                <w:szCs w:val="18"/>
              </w:rPr>
              <w:t>特教</w:t>
            </w:r>
            <w:r w:rsidRPr="009F0F47">
              <w:rPr>
                <w:color w:val="FF0000"/>
                <w:sz w:val="18"/>
                <w:szCs w:val="18"/>
              </w:rPr>
              <w:t>楼</w:t>
            </w:r>
            <w:r w:rsidRPr="009F0F47">
              <w:rPr>
                <w:rFonts w:hint="eastAsia"/>
                <w:color w:val="FF0000"/>
                <w:sz w:val="18"/>
                <w:szCs w:val="18"/>
              </w:rPr>
              <w:t>B1002</w:t>
            </w:r>
          </w:p>
        </w:tc>
        <w:tc>
          <w:tcPr>
            <w:tcW w:w="2337" w:type="dxa"/>
            <w:vMerge w:val="restart"/>
            <w:tcBorders>
              <w:bottom w:val="single" w:sz="4" w:space="0" w:color="auto"/>
            </w:tcBorders>
            <w:vAlign w:val="center"/>
          </w:tcPr>
          <w:p w:rsidR="00BC5B08" w:rsidRDefault="00BC5B08" w:rsidP="00BC5B08">
            <w:pPr>
              <w:jc w:val="center"/>
              <w:rPr>
                <w:sz w:val="18"/>
                <w:szCs w:val="18"/>
              </w:rPr>
            </w:pPr>
            <w:r>
              <w:rPr>
                <w:rFonts w:hint="eastAsia"/>
                <w:sz w:val="18"/>
                <w:szCs w:val="18"/>
              </w:rPr>
              <w:t>酶工程（</w:t>
            </w:r>
            <w:r>
              <w:rPr>
                <w:sz w:val="18"/>
                <w:szCs w:val="18"/>
              </w:rPr>
              <w:t>QZ</w:t>
            </w:r>
            <w:r>
              <w:rPr>
                <w:rFonts w:hint="eastAsia"/>
                <w:sz w:val="18"/>
                <w:szCs w:val="18"/>
              </w:rPr>
              <w:t>281</w:t>
            </w:r>
            <w:r>
              <w:rPr>
                <w:sz w:val="18"/>
                <w:szCs w:val="18"/>
              </w:rPr>
              <w:t>00</w:t>
            </w:r>
            <w:r>
              <w:rPr>
                <w:rFonts w:hint="eastAsia"/>
                <w:sz w:val="18"/>
                <w:szCs w:val="18"/>
              </w:rPr>
              <w:t>4</w:t>
            </w:r>
            <w:r>
              <w:rPr>
                <w:rFonts w:hint="eastAsia"/>
                <w:sz w:val="18"/>
                <w:szCs w:val="18"/>
              </w:rPr>
              <w:t>）</w:t>
            </w:r>
          </w:p>
          <w:p w:rsidR="00BC5B08" w:rsidRDefault="00BC5B08" w:rsidP="00BC5B08">
            <w:pPr>
              <w:jc w:val="center"/>
              <w:rPr>
                <w:sz w:val="18"/>
                <w:szCs w:val="18"/>
              </w:rPr>
            </w:pPr>
            <w:r>
              <w:rPr>
                <w:rFonts w:hint="eastAsia"/>
                <w:sz w:val="18"/>
                <w:szCs w:val="18"/>
              </w:rPr>
              <w:t>（</w:t>
            </w:r>
            <w:r>
              <w:rPr>
                <w:rFonts w:hint="eastAsia"/>
                <w:sz w:val="18"/>
                <w:szCs w:val="18"/>
              </w:rPr>
              <w:t>9-11</w:t>
            </w:r>
            <w:r>
              <w:rPr>
                <w:rFonts w:hint="eastAsia"/>
                <w:sz w:val="18"/>
                <w:szCs w:val="18"/>
              </w:rPr>
              <w:t>节）（</w:t>
            </w:r>
            <w:r>
              <w:rPr>
                <w:rFonts w:hint="eastAsia"/>
                <w:sz w:val="18"/>
                <w:szCs w:val="18"/>
              </w:rPr>
              <w:t>3-13</w:t>
            </w:r>
            <w:r>
              <w:rPr>
                <w:rFonts w:hint="eastAsia"/>
                <w:sz w:val="18"/>
                <w:szCs w:val="18"/>
              </w:rPr>
              <w:t>周）</w:t>
            </w:r>
          </w:p>
          <w:p w:rsidR="00BC5B08" w:rsidRDefault="00BC5B08" w:rsidP="00BC5B08">
            <w:pPr>
              <w:jc w:val="center"/>
              <w:rPr>
                <w:rFonts w:asciiTheme="majorEastAsia" w:eastAsiaTheme="majorEastAsia" w:hAnsiTheme="majorEastAsia" w:cstheme="majorEastAsia"/>
                <w:sz w:val="18"/>
                <w:szCs w:val="18"/>
              </w:rPr>
            </w:pPr>
            <w:r>
              <w:rPr>
                <w:rFonts w:hint="eastAsia"/>
                <w:sz w:val="18"/>
                <w:szCs w:val="18"/>
              </w:rPr>
              <w:t>高娟</w:t>
            </w:r>
            <w:r>
              <w:rPr>
                <w:rFonts w:hint="eastAsia"/>
                <w:sz w:val="18"/>
                <w:szCs w:val="18"/>
              </w:rPr>
              <w:t xml:space="preserve">  </w:t>
            </w:r>
            <w:r w:rsidRPr="009F0F47">
              <w:rPr>
                <w:rFonts w:hint="eastAsia"/>
                <w:color w:val="FF0000"/>
                <w:sz w:val="18"/>
                <w:szCs w:val="18"/>
              </w:rPr>
              <w:t>特教</w:t>
            </w:r>
            <w:r w:rsidRPr="009F0F47">
              <w:rPr>
                <w:color w:val="FF0000"/>
                <w:sz w:val="18"/>
                <w:szCs w:val="18"/>
              </w:rPr>
              <w:t>楼</w:t>
            </w:r>
            <w:r w:rsidRPr="009F0F47">
              <w:rPr>
                <w:rFonts w:hint="eastAsia"/>
                <w:color w:val="FF0000"/>
                <w:sz w:val="18"/>
                <w:szCs w:val="18"/>
              </w:rPr>
              <w:t>B1002</w:t>
            </w:r>
          </w:p>
        </w:tc>
        <w:tc>
          <w:tcPr>
            <w:tcW w:w="2830" w:type="dxa"/>
            <w:vMerge w:val="restart"/>
            <w:vAlign w:val="center"/>
          </w:tcPr>
          <w:p w:rsidR="00BC5B08" w:rsidRDefault="00BC5B08" w:rsidP="00BC5B08">
            <w:pPr>
              <w:jc w:val="center"/>
              <w:rPr>
                <w:sz w:val="18"/>
                <w:szCs w:val="18"/>
              </w:rPr>
            </w:pPr>
            <w:r>
              <w:rPr>
                <w:rFonts w:hint="eastAsia"/>
                <w:sz w:val="18"/>
                <w:szCs w:val="18"/>
              </w:rPr>
              <w:t>生物分离工程</w:t>
            </w:r>
          </w:p>
          <w:p w:rsidR="00BC5B08" w:rsidRDefault="00BC5B08" w:rsidP="00BC5B08">
            <w:pPr>
              <w:jc w:val="center"/>
              <w:rPr>
                <w:sz w:val="18"/>
                <w:szCs w:val="18"/>
              </w:rPr>
            </w:pPr>
            <w:r>
              <w:rPr>
                <w:rFonts w:hint="eastAsia"/>
                <w:sz w:val="18"/>
                <w:szCs w:val="18"/>
              </w:rPr>
              <w:t>（</w:t>
            </w:r>
            <w:r>
              <w:rPr>
                <w:sz w:val="18"/>
                <w:szCs w:val="18"/>
              </w:rPr>
              <w:t>9-11</w:t>
            </w:r>
            <w:r>
              <w:rPr>
                <w:rFonts w:hint="eastAsia"/>
                <w:sz w:val="18"/>
                <w:szCs w:val="18"/>
              </w:rPr>
              <w:t>节）（</w:t>
            </w:r>
            <w:r>
              <w:rPr>
                <w:rFonts w:hint="eastAsia"/>
                <w:sz w:val="18"/>
                <w:szCs w:val="18"/>
              </w:rPr>
              <w:t>3-13</w:t>
            </w:r>
            <w:r>
              <w:rPr>
                <w:rFonts w:hint="eastAsia"/>
                <w:sz w:val="18"/>
                <w:szCs w:val="18"/>
              </w:rPr>
              <w:t>周）</w:t>
            </w:r>
          </w:p>
          <w:p w:rsidR="00BC5B08" w:rsidRDefault="00BC5B08" w:rsidP="00BC5B08">
            <w:pPr>
              <w:jc w:val="center"/>
              <w:rPr>
                <w:rFonts w:asciiTheme="majorEastAsia" w:eastAsiaTheme="majorEastAsia" w:hAnsiTheme="majorEastAsia" w:cstheme="majorEastAsia"/>
                <w:sz w:val="18"/>
                <w:szCs w:val="18"/>
              </w:rPr>
            </w:pPr>
            <w:r>
              <w:rPr>
                <w:rFonts w:hint="eastAsia"/>
                <w:sz w:val="18"/>
                <w:szCs w:val="18"/>
              </w:rPr>
              <w:t>孙纳新</w:t>
            </w:r>
            <w:r>
              <w:rPr>
                <w:rFonts w:hint="eastAsia"/>
                <w:sz w:val="18"/>
                <w:szCs w:val="18"/>
              </w:rPr>
              <w:t xml:space="preserve">  </w:t>
            </w:r>
            <w:r w:rsidRPr="009F0F47">
              <w:rPr>
                <w:rFonts w:hint="eastAsia"/>
                <w:color w:val="FF0000"/>
                <w:sz w:val="18"/>
                <w:szCs w:val="18"/>
              </w:rPr>
              <w:t>特教</w:t>
            </w:r>
            <w:r w:rsidRPr="009F0F47">
              <w:rPr>
                <w:color w:val="FF0000"/>
                <w:sz w:val="18"/>
                <w:szCs w:val="18"/>
              </w:rPr>
              <w:t>楼</w:t>
            </w:r>
            <w:r w:rsidRPr="009F0F47">
              <w:rPr>
                <w:rFonts w:hint="eastAsia"/>
                <w:color w:val="FF0000"/>
                <w:sz w:val="18"/>
                <w:szCs w:val="18"/>
              </w:rPr>
              <w:t>B1002</w:t>
            </w:r>
          </w:p>
        </w:tc>
        <w:tc>
          <w:tcPr>
            <w:tcW w:w="2568" w:type="dxa"/>
            <w:tcBorders>
              <w:bottom w:val="single" w:sz="4" w:space="0" w:color="auto"/>
            </w:tcBorders>
            <w:vAlign w:val="center"/>
          </w:tcPr>
          <w:p w:rsidR="00BC5B08" w:rsidRDefault="00BC5B08" w:rsidP="00BC5B08">
            <w:pPr>
              <w:jc w:val="center"/>
              <w:rPr>
                <w:rFonts w:asciiTheme="majorEastAsia" w:eastAsiaTheme="majorEastAsia" w:hAnsiTheme="majorEastAsia" w:cstheme="majorEastAsia"/>
                <w:sz w:val="18"/>
                <w:szCs w:val="18"/>
              </w:rPr>
            </w:pPr>
          </w:p>
        </w:tc>
      </w:tr>
      <w:tr w:rsidR="00BC5B08">
        <w:trPr>
          <w:trHeight w:val="982"/>
        </w:trPr>
        <w:tc>
          <w:tcPr>
            <w:tcW w:w="1528" w:type="dxa"/>
            <w:vAlign w:val="center"/>
          </w:tcPr>
          <w:p w:rsidR="00BC5B08" w:rsidRDefault="00BC5B08" w:rsidP="00BC5B08">
            <w:pPr>
              <w:jc w:val="center"/>
              <w:rPr>
                <w:rFonts w:ascii="宋体" w:eastAsia="宋体" w:hAnsi="宋体" w:cs="宋体"/>
                <w:sz w:val="18"/>
                <w:szCs w:val="18"/>
              </w:rPr>
            </w:pPr>
            <w:r>
              <w:rPr>
                <w:rFonts w:ascii="宋体" w:eastAsia="宋体" w:hAnsi="宋体" w:cs="宋体" w:hint="eastAsia"/>
                <w:sz w:val="18"/>
                <w:szCs w:val="18"/>
              </w:rPr>
              <w:t>11节</w:t>
            </w:r>
          </w:p>
          <w:p w:rsidR="00BC5B08" w:rsidRDefault="00BC5B08" w:rsidP="00BC5B08">
            <w:pPr>
              <w:jc w:val="center"/>
              <w:rPr>
                <w:rFonts w:asciiTheme="majorEastAsia" w:eastAsiaTheme="majorEastAsia" w:hAnsiTheme="majorEastAsia" w:cstheme="majorEastAsia"/>
                <w:sz w:val="18"/>
                <w:szCs w:val="18"/>
              </w:rPr>
            </w:pPr>
            <w:r>
              <w:rPr>
                <w:rFonts w:ascii="宋体" w:eastAsia="宋体" w:hAnsi="宋体" w:cs="宋体" w:hint="eastAsia"/>
                <w:kern w:val="0"/>
                <w:sz w:val="18"/>
                <w:szCs w:val="18"/>
              </w:rPr>
              <w:t>20：30—21：15</w:t>
            </w:r>
          </w:p>
        </w:tc>
        <w:tc>
          <w:tcPr>
            <w:tcW w:w="2565" w:type="dxa"/>
            <w:vMerge/>
            <w:vAlign w:val="center"/>
          </w:tcPr>
          <w:p w:rsidR="00BC5B08" w:rsidRDefault="00BC5B08" w:rsidP="00BC5B08">
            <w:pPr>
              <w:jc w:val="center"/>
              <w:rPr>
                <w:sz w:val="18"/>
                <w:szCs w:val="18"/>
              </w:rPr>
            </w:pPr>
          </w:p>
        </w:tc>
        <w:tc>
          <w:tcPr>
            <w:tcW w:w="2750" w:type="dxa"/>
            <w:vMerge/>
            <w:vAlign w:val="center"/>
          </w:tcPr>
          <w:p w:rsidR="00BC5B08" w:rsidRDefault="00BC5B08" w:rsidP="00BC5B08">
            <w:pPr>
              <w:jc w:val="center"/>
              <w:rPr>
                <w:rFonts w:ascii="宋体" w:hAnsi="宋体" w:cs="宋体"/>
                <w:kern w:val="0"/>
                <w:sz w:val="18"/>
                <w:szCs w:val="18"/>
              </w:rPr>
            </w:pPr>
          </w:p>
        </w:tc>
        <w:tc>
          <w:tcPr>
            <w:tcW w:w="2337" w:type="dxa"/>
            <w:vMerge/>
            <w:vAlign w:val="center"/>
          </w:tcPr>
          <w:p w:rsidR="00BC5B08" w:rsidRDefault="00BC5B08" w:rsidP="00BC5B08">
            <w:pPr>
              <w:jc w:val="center"/>
              <w:rPr>
                <w:sz w:val="18"/>
                <w:szCs w:val="18"/>
              </w:rPr>
            </w:pPr>
          </w:p>
        </w:tc>
        <w:tc>
          <w:tcPr>
            <w:tcW w:w="2830" w:type="dxa"/>
            <w:vMerge/>
            <w:vAlign w:val="center"/>
          </w:tcPr>
          <w:p w:rsidR="00BC5B08" w:rsidRDefault="00BC5B08" w:rsidP="00BC5B08">
            <w:pPr>
              <w:jc w:val="center"/>
              <w:rPr>
                <w:rFonts w:asciiTheme="majorEastAsia" w:eastAsiaTheme="majorEastAsia" w:hAnsiTheme="majorEastAsia" w:cstheme="majorEastAsia"/>
                <w:sz w:val="18"/>
                <w:szCs w:val="18"/>
              </w:rPr>
            </w:pPr>
          </w:p>
        </w:tc>
        <w:tc>
          <w:tcPr>
            <w:tcW w:w="2568" w:type="dxa"/>
            <w:vAlign w:val="center"/>
          </w:tcPr>
          <w:p w:rsidR="00BC5B08" w:rsidRDefault="00BC5B08" w:rsidP="00BC5B08">
            <w:pPr>
              <w:jc w:val="center"/>
              <w:rPr>
                <w:sz w:val="18"/>
                <w:szCs w:val="18"/>
              </w:rPr>
            </w:pPr>
          </w:p>
        </w:tc>
      </w:tr>
    </w:tbl>
    <w:p w:rsidR="00370FA5" w:rsidRDefault="00316036">
      <w:pPr>
        <w:numPr>
          <w:ilvl w:val="0"/>
          <w:numId w:val="1"/>
        </w:numPr>
        <w:ind w:left="247" w:hangingChars="137" w:hanging="247"/>
        <w:rPr>
          <w:rFonts w:ascii="宋体" w:hAnsi="宋体"/>
          <w:spacing w:val="-6"/>
          <w:sz w:val="18"/>
          <w:szCs w:val="18"/>
        </w:rPr>
      </w:pPr>
      <w:r>
        <w:rPr>
          <w:rFonts w:hint="eastAsia"/>
          <w:bCs/>
          <w:sz w:val="18"/>
          <w:szCs w:val="18"/>
        </w:rPr>
        <w:t>本学期</w:t>
      </w:r>
      <w:r>
        <w:rPr>
          <w:rFonts w:hint="eastAsia"/>
          <w:bCs/>
          <w:sz w:val="18"/>
          <w:szCs w:val="18"/>
        </w:rPr>
        <w:t>2016</w:t>
      </w:r>
      <w:r>
        <w:rPr>
          <w:rFonts w:hint="eastAsia"/>
          <w:bCs/>
          <w:sz w:val="18"/>
          <w:szCs w:val="18"/>
        </w:rPr>
        <w:t>级研究生新生</w:t>
      </w:r>
      <w:r>
        <w:rPr>
          <w:rFonts w:hint="eastAsia"/>
          <w:bCs/>
          <w:sz w:val="18"/>
          <w:szCs w:val="18"/>
        </w:rPr>
        <w:t>9</w:t>
      </w:r>
      <w:r>
        <w:rPr>
          <w:rFonts w:hint="eastAsia"/>
          <w:bCs/>
          <w:sz w:val="18"/>
          <w:szCs w:val="18"/>
        </w:rPr>
        <w:t>月</w:t>
      </w:r>
      <w:r>
        <w:rPr>
          <w:rFonts w:hint="eastAsia"/>
          <w:bCs/>
          <w:sz w:val="18"/>
          <w:szCs w:val="18"/>
        </w:rPr>
        <w:t>11</w:t>
      </w:r>
      <w:r>
        <w:rPr>
          <w:rFonts w:hint="eastAsia"/>
          <w:bCs/>
          <w:sz w:val="18"/>
          <w:szCs w:val="18"/>
        </w:rPr>
        <w:t>日（第二教学周周日）报到入学，自第三教学周（</w:t>
      </w:r>
      <w:r>
        <w:rPr>
          <w:rFonts w:hint="eastAsia"/>
          <w:bCs/>
          <w:sz w:val="18"/>
          <w:szCs w:val="18"/>
        </w:rPr>
        <w:t>9</w:t>
      </w:r>
      <w:r>
        <w:rPr>
          <w:rFonts w:hint="eastAsia"/>
          <w:bCs/>
          <w:sz w:val="18"/>
          <w:szCs w:val="18"/>
        </w:rPr>
        <w:t>月</w:t>
      </w:r>
      <w:r>
        <w:rPr>
          <w:rFonts w:hint="eastAsia"/>
          <w:bCs/>
          <w:sz w:val="18"/>
          <w:szCs w:val="18"/>
        </w:rPr>
        <w:t>12</w:t>
      </w:r>
      <w:r>
        <w:rPr>
          <w:rFonts w:hint="eastAsia"/>
          <w:bCs/>
          <w:sz w:val="18"/>
          <w:szCs w:val="18"/>
        </w:rPr>
        <w:t>日）开始安排上课。</w:t>
      </w:r>
      <w:r>
        <w:rPr>
          <w:rFonts w:ascii="宋体" w:hAnsi="宋体" w:hint="eastAsia"/>
          <w:sz w:val="18"/>
          <w:szCs w:val="18"/>
        </w:rPr>
        <w:t>2、任课教师应严格按课程表上课，不得随意调停课。专业课任课教师调整上课时间、地点等须在学院备案，学院秘书负责通知研究生院。公共课任课教师调整上课时间或地点等应经研究生秘书上报研究生院批准。出现教学事故按</w:t>
      </w:r>
      <w:r>
        <w:rPr>
          <w:rFonts w:ascii="宋体" w:hAnsi="宋体" w:hint="eastAsia"/>
          <w:spacing w:val="-6"/>
          <w:sz w:val="18"/>
          <w:szCs w:val="18"/>
        </w:rPr>
        <w:t>按有关文件处理。</w:t>
      </w:r>
    </w:p>
    <w:p w:rsidR="00370FA5" w:rsidRDefault="00370FA5">
      <w:pPr>
        <w:rPr>
          <w:rFonts w:ascii="宋体" w:hAnsi="宋体"/>
          <w:spacing w:val="-6"/>
          <w:sz w:val="18"/>
          <w:szCs w:val="18"/>
        </w:rPr>
      </w:pPr>
    </w:p>
    <w:p w:rsidR="00370FA5" w:rsidRDefault="00370FA5">
      <w:pPr>
        <w:rPr>
          <w:rFonts w:ascii="宋体" w:hAnsi="宋体"/>
          <w:spacing w:val="-6"/>
          <w:sz w:val="18"/>
          <w:szCs w:val="18"/>
        </w:rPr>
      </w:pPr>
    </w:p>
    <w:p w:rsidR="00370FA5" w:rsidRDefault="00370FA5">
      <w:pPr>
        <w:rPr>
          <w:rFonts w:ascii="宋体" w:hAnsi="宋体"/>
          <w:spacing w:val="-6"/>
          <w:sz w:val="18"/>
          <w:szCs w:val="18"/>
        </w:rPr>
      </w:pPr>
    </w:p>
    <w:p w:rsidR="00370FA5" w:rsidRDefault="00370FA5">
      <w:pPr>
        <w:rPr>
          <w:rFonts w:ascii="宋体" w:hAnsi="宋体"/>
          <w:spacing w:val="-6"/>
          <w:sz w:val="18"/>
          <w:szCs w:val="18"/>
        </w:rPr>
      </w:pPr>
    </w:p>
    <w:p w:rsidR="00370FA5" w:rsidRDefault="00370FA5">
      <w:pPr>
        <w:rPr>
          <w:rFonts w:ascii="宋体" w:hAnsi="宋体"/>
          <w:spacing w:val="-6"/>
          <w:sz w:val="18"/>
          <w:szCs w:val="18"/>
        </w:rPr>
      </w:pPr>
    </w:p>
    <w:p w:rsidR="00370FA5" w:rsidRDefault="00370FA5">
      <w:pPr>
        <w:rPr>
          <w:rFonts w:ascii="宋体" w:hAnsi="宋体"/>
          <w:spacing w:val="-6"/>
          <w:sz w:val="18"/>
          <w:szCs w:val="18"/>
        </w:rPr>
      </w:pPr>
    </w:p>
    <w:p w:rsidR="00370FA5" w:rsidRDefault="00316036">
      <w:pPr>
        <w:ind w:leftChars="100" w:left="210"/>
        <w:jc w:val="center"/>
        <w:rPr>
          <w:b/>
          <w:bCs/>
          <w:sz w:val="30"/>
          <w:szCs w:val="30"/>
        </w:rPr>
      </w:pPr>
      <w:r>
        <w:rPr>
          <w:rFonts w:hint="eastAsia"/>
          <w:b/>
          <w:bCs/>
          <w:sz w:val="30"/>
          <w:szCs w:val="30"/>
        </w:rPr>
        <w:lastRenderedPageBreak/>
        <w:t>济南大学生物科学与技术学院</w:t>
      </w:r>
      <w:r>
        <w:rPr>
          <w:rFonts w:hint="eastAsia"/>
          <w:b/>
          <w:bCs/>
          <w:sz w:val="30"/>
          <w:szCs w:val="30"/>
        </w:rPr>
        <w:t>2016-2017</w:t>
      </w:r>
      <w:r>
        <w:rPr>
          <w:rFonts w:hint="eastAsia"/>
          <w:b/>
          <w:bCs/>
          <w:sz w:val="30"/>
          <w:szCs w:val="30"/>
        </w:rPr>
        <w:t>学年第一学期硕士研究生课程表（制</w:t>
      </w:r>
      <w:r>
        <w:rPr>
          <w:b/>
          <w:bCs/>
          <w:sz w:val="30"/>
          <w:szCs w:val="30"/>
        </w:rPr>
        <w:t>药工程</w:t>
      </w:r>
      <w:r>
        <w:rPr>
          <w:rFonts w:hint="eastAsia"/>
          <w:b/>
          <w:bCs/>
          <w:sz w:val="30"/>
          <w:szCs w:val="30"/>
        </w:rPr>
        <w:t>）</w:t>
      </w:r>
    </w:p>
    <w:tbl>
      <w:tblPr>
        <w:tblW w:w="14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8"/>
        <w:gridCol w:w="2475"/>
        <w:gridCol w:w="2750"/>
        <w:gridCol w:w="2265"/>
        <w:gridCol w:w="2902"/>
        <w:gridCol w:w="2568"/>
      </w:tblGrid>
      <w:tr w:rsidR="00370FA5">
        <w:trPr>
          <w:trHeight w:val="464"/>
        </w:trPr>
        <w:tc>
          <w:tcPr>
            <w:tcW w:w="1618" w:type="dxa"/>
            <w:tcBorders>
              <w:tl2br w:val="single" w:sz="4" w:space="0" w:color="auto"/>
            </w:tcBorders>
          </w:tcPr>
          <w:p w:rsidR="00370FA5" w:rsidRDefault="00316036">
            <w:pP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b/>
                <w:bCs/>
                <w:sz w:val="18"/>
                <w:szCs w:val="18"/>
              </w:rPr>
              <w:t xml:space="preserve">        </w:t>
            </w:r>
            <w:r>
              <w:rPr>
                <w:rFonts w:asciiTheme="majorEastAsia" w:eastAsiaTheme="majorEastAsia" w:hAnsiTheme="majorEastAsia" w:cstheme="majorEastAsia" w:hint="eastAsia"/>
                <w:sz w:val="18"/>
                <w:szCs w:val="18"/>
              </w:rPr>
              <w:t>星期</w:t>
            </w:r>
            <w:r>
              <w:rPr>
                <w:rFonts w:asciiTheme="majorEastAsia" w:eastAsiaTheme="majorEastAsia" w:hAnsiTheme="majorEastAsia" w:cstheme="majorEastAsia" w:hint="eastAsia"/>
                <w:b/>
                <w:bCs/>
                <w:sz w:val="18"/>
                <w:szCs w:val="18"/>
              </w:rPr>
              <w:t xml:space="preserve">                       </w:t>
            </w:r>
          </w:p>
          <w:p w:rsidR="00370FA5" w:rsidRDefault="00316036">
            <w:pP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节次</w:t>
            </w:r>
          </w:p>
        </w:tc>
        <w:tc>
          <w:tcPr>
            <w:tcW w:w="2475" w:type="dxa"/>
            <w:vAlign w:val="center"/>
          </w:tcPr>
          <w:p w:rsidR="00370FA5" w:rsidRDefault="00316036">
            <w:pPr>
              <w:jc w:val="center"/>
              <w:rPr>
                <w:rFonts w:asciiTheme="majorEastAsia" w:eastAsiaTheme="majorEastAsia" w:hAnsiTheme="majorEastAsia" w:cstheme="majorEastAsia"/>
                <w:sz w:val="18"/>
                <w:szCs w:val="18"/>
              </w:rPr>
            </w:pPr>
            <w:proofErr w:type="gramStart"/>
            <w:r>
              <w:rPr>
                <w:rFonts w:asciiTheme="majorEastAsia" w:eastAsiaTheme="majorEastAsia" w:hAnsiTheme="majorEastAsia" w:cstheme="majorEastAsia" w:hint="eastAsia"/>
                <w:sz w:val="18"/>
                <w:szCs w:val="18"/>
              </w:rPr>
              <w:t>一</w:t>
            </w:r>
            <w:proofErr w:type="gramEnd"/>
          </w:p>
        </w:tc>
        <w:tc>
          <w:tcPr>
            <w:tcW w:w="2750" w:type="dxa"/>
            <w:vAlign w:val="center"/>
          </w:tcPr>
          <w:p w:rsidR="00370FA5" w:rsidRDefault="00316036">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二</w:t>
            </w:r>
          </w:p>
        </w:tc>
        <w:tc>
          <w:tcPr>
            <w:tcW w:w="2265" w:type="dxa"/>
            <w:vAlign w:val="center"/>
          </w:tcPr>
          <w:p w:rsidR="00370FA5" w:rsidRDefault="00316036">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三</w:t>
            </w:r>
          </w:p>
        </w:tc>
        <w:tc>
          <w:tcPr>
            <w:tcW w:w="2902" w:type="dxa"/>
            <w:vAlign w:val="center"/>
          </w:tcPr>
          <w:p w:rsidR="00370FA5" w:rsidRDefault="00316036">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四</w:t>
            </w:r>
          </w:p>
        </w:tc>
        <w:tc>
          <w:tcPr>
            <w:tcW w:w="2568" w:type="dxa"/>
            <w:vAlign w:val="center"/>
          </w:tcPr>
          <w:p w:rsidR="00370FA5" w:rsidRDefault="00316036">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五</w:t>
            </w:r>
          </w:p>
        </w:tc>
      </w:tr>
      <w:tr w:rsidR="00370FA5">
        <w:trPr>
          <w:trHeight w:val="881"/>
        </w:trPr>
        <w:tc>
          <w:tcPr>
            <w:tcW w:w="1618" w:type="dxa"/>
            <w:shd w:val="clear" w:color="auto" w:fill="auto"/>
            <w:vAlign w:val="center"/>
          </w:tcPr>
          <w:p w:rsidR="00370FA5" w:rsidRDefault="00316036">
            <w:pPr>
              <w:jc w:val="center"/>
              <w:rPr>
                <w:rFonts w:ascii="宋体" w:eastAsia="宋体" w:hAnsi="宋体" w:cs="宋体"/>
                <w:sz w:val="18"/>
                <w:szCs w:val="18"/>
              </w:rPr>
            </w:pPr>
            <w:r>
              <w:rPr>
                <w:rFonts w:ascii="宋体" w:eastAsia="宋体" w:hAnsi="宋体" w:cs="宋体" w:hint="eastAsia"/>
                <w:sz w:val="18"/>
                <w:szCs w:val="18"/>
              </w:rPr>
              <w:t>1、2节</w:t>
            </w:r>
          </w:p>
          <w:p w:rsidR="00370FA5" w:rsidRDefault="00316036">
            <w:pPr>
              <w:jc w:val="center"/>
              <w:rPr>
                <w:rFonts w:asciiTheme="majorEastAsia" w:eastAsiaTheme="majorEastAsia" w:hAnsiTheme="majorEastAsia" w:cstheme="majorEastAsia"/>
                <w:sz w:val="18"/>
                <w:szCs w:val="18"/>
              </w:rPr>
            </w:pPr>
            <w:r>
              <w:rPr>
                <w:rFonts w:ascii="宋体" w:eastAsia="宋体" w:hAnsi="宋体" w:cs="宋体" w:hint="eastAsia"/>
                <w:sz w:val="18"/>
                <w:szCs w:val="18"/>
              </w:rPr>
              <w:t>8：00—9：40</w:t>
            </w:r>
          </w:p>
        </w:tc>
        <w:tc>
          <w:tcPr>
            <w:tcW w:w="2475" w:type="dxa"/>
            <w:shd w:val="clear" w:color="auto" w:fill="auto"/>
            <w:vAlign w:val="center"/>
          </w:tcPr>
          <w:p w:rsidR="00370FA5" w:rsidRDefault="00370FA5">
            <w:pPr>
              <w:jc w:val="center"/>
              <w:rPr>
                <w:rFonts w:asciiTheme="majorEastAsia" w:eastAsiaTheme="majorEastAsia" w:hAnsiTheme="majorEastAsia" w:cstheme="majorEastAsia"/>
                <w:sz w:val="18"/>
                <w:szCs w:val="18"/>
              </w:rPr>
            </w:pPr>
          </w:p>
        </w:tc>
        <w:tc>
          <w:tcPr>
            <w:tcW w:w="2750" w:type="dxa"/>
            <w:vMerge w:val="restart"/>
            <w:shd w:val="clear" w:color="auto" w:fill="auto"/>
            <w:vAlign w:val="center"/>
          </w:tcPr>
          <w:p w:rsidR="00370FA5" w:rsidRDefault="00316036">
            <w:pPr>
              <w:jc w:val="center"/>
              <w:rPr>
                <w:sz w:val="18"/>
                <w:szCs w:val="18"/>
              </w:rPr>
            </w:pPr>
            <w:r>
              <w:rPr>
                <w:rFonts w:hint="eastAsia"/>
                <w:sz w:val="18"/>
                <w:szCs w:val="18"/>
              </w:rPr>
              <w:t>高级药物分析</w:t>
            </w:r>
          </w:p>
          <w:p w:rsidR="00370FA5" w:rsidRDefault="00316036">
            <w:pPr>
              <w:jc w:val="center"/>
              <w:rPr>
                <w:sz w:val="18"/>
                <w:szCs w:val="18"/>
              </w:rPr>
            </w:pPr>
            <w:r>
              <w:rPr>
                <w:rFonts w:hint="eastAsia"/>
                <w:sz w:val="18"/>
                <w:szCs w:val="18"/>
              </w:rPr>
              <w:t xml:space="preserve"> (1-3</w:t>
            </w:r>
            <w:r>
              <w:rPr>
                <w:rFonts w:hint="eastAsia"/>
                <w:sz w:val="18"/>
                <w:szCs w:val="18"/>
              </w:rPr>
              <w:t>节</w:t>
            </w:r>
            <w:r>
              <w:rPr>
                <w:rFonts w:hint="eastAsia"/>
                <w:sz w:val="18"/>
                <w:szCs w:val="18"/>
              </w:rPr>
              <w:t xml:space="preserve">) </w:t>
            </w:r>
            <w:r>
              <w:rPr>
                <w:rFonts w:hint="eastAsia"/>
                <w:sz w:val="18"/>
                <w:szCs w:val="18"/>
              </w:rPr>
              <w:t>（</w:t>
            </w:r>
            <w:r>
              <w:rPr>
                <w:rFonts w:hint="eastAsia"/>
                <w:sz w:val="18"/>
                <w:szCs w:val="18"/>
              </w:rPr>
              <w:t>3-</w:t>
            </w:r>
            <w:r>
              <w:rPr>
                <w:sz w:val="18"/>
                <w:szCs w:val="18"/>
              </w:rPr>
              <w:t>13</w:t>
            </w:r>
            <w:r>
              <w:rPr>
                <w:rFonts w:hint="eastAsia"/>
                <w:sz w:val="18"/>
                <w:szCs w:val="18"/>
              </w:rPr>
              <w:t>周）</w:t>
            </w:r>
          </w:p>
          <w:p w:rsidR="00370FA5" w:rsidRDefault="00316036" w:rsidP="00BC5B08">
            <w:pPr>
              <w:jc w:val="center"/>
              <w:rPr>
                <w:rFonts w:asciiTheme="majorEastAsia" w:eastAsiaTheme="majorEastAsia" w:hAnsiTheme="majorEastAsia" w:cstheme="majorEastAsia"/>
                <w:sz w:val="18"/>
                <w:szCs w:val="18"/>
              </w:rPr>
            </w:pPr>
            <w:bookmarkStart w:id="0" w:name="OLE_LINK4"/>
            <w:bookmarkStart w:id="1" w:name="OLE_LINK3"/>
            <w:r>
              <w:rPr>
                <w:rFonts w:hint="eastAsia"/>
                <w:sz w:val="18"/>
                <w:szCs w:val="18"/>
              </w:rPr>
              <w:t>杨凤英</w:t>
            </w:r>
            <w:r>
              <w:rPr>
                <w:rFonts w:hint="eastAsia"/>
                <w:sz w:val="18"/>
                <w:szCs w:val="18"/>
              </w:rPr>
              <w:t xml:space="preserve">  </w:t>
            </w:r>
            <w:bookmarkEnd w:id="0"/>
            <w:bookmarkEnd w:id="1"/>
            <w:r w:rsidR="00BC5B08" w:rsidRPr="005C536A">
              <w:rPr>
                <w:rFonts w:hint="eastAsia"/>
                <w:color w:val="FF0000"/>
                <w:sz w:val="18"/>
                <w:szCs w:val="18"/>
              </w:rPr>
              <w:t>特教</w:t>
            </w:r>
            <w:r w:rsidR="00BC5B08" w:rsidRPr="005C536A">
              <w:rPr>
                <w:color w:val="FF0000"/>
                <w:sz w:val="18"/>
                <w:szCs w:val="18"/>
              </w:rPr>
              <w:t>楼</w:t>
            </w:r>
            <w:r w:rsidR="00BC5B08" w:rsidRPr="005C536A">
              <w:rPr>
                <w:rFonts w:hint="eastAsia"/>
                <w:color w:val="FF0000"/>
                <w:sz w:val="18"/>
                <w:szCs w:val="18"/>
              </w:rPr>
              <w:t>B1003</w:t>
            </w:r>
          </w:p>
        </w:tc>
        <w:tc>
          <w:tcPr>
            <w:tcW w:w="2265" w:type="dxa"/>
            <w:shd w:val="clear" w:color="auto" w:fill="auto"/>
            <w:vAlign w:val="center"/>
          </w:tcPr>
          <w:p w:rsidR="00370FA5" w:rsidRDefault="00370FA5">
            <w:pPr>
              <w:jc w:val="center"/>
              <w:rPr>
                <w:rFonts w:asciiTheme="majorEastAsia" w:eastAsiaTheme="majorEastAsia" w:hAnsiTheme="majorEastAsia" w:cstheme="majorEastAsia"/>
                <w:spacing w:val="-20"/>
                <w:sz w:val="18"/>
                <w:szCs w:val="18"/>
              </w:rPr>
            </w:pPr>
          </w:p>
        </w:tc>
        <w:tc>
          <w:tcPr>
            <w:tcW w:w="2902" w:type="dxa"/>
            <w:vMerge w:val="restart"/>
            <w:shd w:val="clear" w:color="auto" w:fill="auto"/>
            <w:vAlign w:val="center"/>
          </w:tcPr>
          <w:p w:rsidR="00370FA5" w:rsidRDefault="00316036">
            <w:pPr>
              <w:jc w:val="center"/>
              <w:rPr>
                <w:sz w:val="18"/>
                <w:szCs w:val="18"/>
              </w:rPr>
            </w:pPr>
            <w:r>
              <w:rPr>
                <w:rFonts w:hint="eastAsia"/>
                <w:sz w:val="18"/>
                <w:szCs w:val="18"/>
              </w:rPr>
              <w:t>药物合成工艺学</w:t>
            </w:r>
          </w:p>
          <w:p w:rsidR="00370FA5" w:rsidRDefault="00316036">
            <w:pPr>
              <w:jc w:val="center"/>
              <w:rPr>
                <w:sz w:val="18"/>
                <w:szCs w:val="18"/>
              </w:rPr>
            </w:pPr>
            <w:r>
              <w:rPr>
                <w:rFonts w:hint="eastAsia"/>
                <w:sz w:val="18"/>
                <w:szCs w:val="18"/>
              </w:rPr>
              <w:t>（</w:t>
            </w:r>
            <w:r>
              <w:rPr>
                <w:sz w:val="18"/>
                <w:szCs w:val="18"/>
              </w:rPr>
              <w:t>1-3</w:t>
            </w:r>
            <w:r>
              <w:rPr>
                <w:rFonts w:hint="eastAsia"/>
                <w:sz w:val="18"/>
                <w:szCs w:val="18"/>
              </w:rPr>
              <w:t>节</w:t>
            </w:r>
            <w:r>
              <w:rPr>
                <w:rFonts w:hint="eastAsia"/>
                <w:sz w:val="18"/>
                <w:szCs w:val="18"/>
              </w:rPr>
              <w:t xml:space="preserve">) </w:t>
            </w:r>
            <w:r>
              <w:rPr>
                <w:rFonts w:hint="eastAsia"/>
                <w:sz w:val="18"/>
                <w:szCs w:val="18"/>
              </w:rPr>
              <w:t>（</w:t>
            </w:r>
            <w:r>
              <w:rPr>
                <w:sz w:val="18"/>
                <w:szCs w:val="18"/>
              </w:rPr>
              <w:t>3</w:t>
            </w:r>
            <w:r>
              <w:rPr>
                <w:rFonts w:hint="eastAsia"/>
                <w:sz w:val="18"/>
                <w:szCs w:val="18"/>
              </w:rPr>
              <w:t>-</w:t>
            </w:r>
            <w:r>
              <w:rPr>
                <w:sz w:val="18"/>
                <w:szCs w:val="18"/>
              </w:rPr>
              <w:t>13</w:t>
            </w:r>
            <w:r>
              <w:rPr>
                <w:rFonts w:hint="eastAsia"/>
                <w:sz w:val="18"/>
                <w:szCs w:val="18"/>
              </w:rPr>
              <w:t>周）</w:t>
            </w:r>
          </w:p>
          <w:p w:rsidR="00370FA5" w:rsidRDefault="00316036" w:rsidP="00BC5B08">
            <w:pPr>
              <w:jc w:val="center"/>
              <w:rPr>
                <w:rFonts w:asciiTheme="majorEastAsia" w:eastAsiaTheme="majorEastAsia" w:hAnsiTheme="majorEastAsia" w:cstheme="majorEastAsia"/>
                <w:color w:val="FF0000"/>
                <w:sz w:val="18"/>
                <w:szCs w:val="18"/>
              </w:rPr>
            </w:pPr>
            <w:r>
              <w:rPr>
                <w:rFonts w:hint="eastAsia"/>
                <w:sz w:val="18"/>
                <w:szCs w:val="18"/>
              </w:rPr>
              <w:t>江成</w:t>
            </w:r>
            <w:proofErr w:type="gramStart"/>
            <w:r>
              <w:rPr>
                <w:sz w:val="18"/>
                <w:szCs w:val="18"/>
              </w:rPr>
              <w:t>世</w:t>
            </w:r>
            <w:proofErr w:type="gramEnd"/>
            <w:r>
              <w:rPr>
                <w:rFonts w:hint="eastAsia"/>
                <w:sz w:val="18"/>
                <w:szCs w:val="18"/>
              </w:rPr>
              <w:t xml:space="preserve">  </w:t>
            </w:r>
            <w:r w:rsidR="00BC5B08" w:rsidRPr="005C536A">
              <w:rPr>
                <w:rFonts w:hint="eastAsia"/>
                <w:color w:val="FF0000"/>
                <w:sz w:val="18"/>
                <w:szCs w:val="18"/>
              </w:rPr>
              <w:t>特教</w:t>
            </w:r>
            <w:r w:rsidR="00BC5B08" w:rsidRPr="005C536A">
              <w:rPr>
                <w:color w:val="FF0000"/>
                <w:sz w:val="18"/>
                <w:szCs w:val="18"/>
              </w:rPr>
              <w:t>楼</w:t>
            </w:r>
            <w:r w:rsidR="00BC5B08" w:rsidRPr="005C536A">
              <w:rPr>
                <w:rFonts w:hint="eastAsia"/>
                <w:color w:val="FF0000"/>
                <w:sz w:val="18"/>
                <w:szCs w:val="18"/>
              </w:rPr>
              <w:t>B10</w:t>
            </w:r>
            <w:r w:rsidR="00BC5B08" w:rsidRPr="005C536A">
              <w:rPr>
                <w:color w:val="FF0000"/>
                <w:sz w:val="18"/>
                <w:szCs w:val="18"/>
              </w:rPr>
              <w:t>03</w:t>
            </w:r>
          </w:p>
        </w:tc>
        <w:tc>
          <w:tcPr>
            <w:tcW w:w="2568" w:type="dxa"/>
            <w:shd w:val="clear" w:color="auto" w:fill="auto"/>
            <w:vAlign w:val="center"/>
          </w:tcPr>
          <w:p w:rsidR="00370FA5" w:rsidRDefault="00370FA5">
            <w:pPr>
              <w:jc w:val="center"/>
              <w:rPr>
                <w:rFonts w:asciiTheme="majorEastAsia" w:eastAsiaTheme="majorEastAsia" w:hAnsiTheme="majorEastAsia" w:cstheme="majorEastAsia"/>
                <w:sz w:val="18"/>
                <w:szCs w:val="18"/>
              </w:rPr>
            </w:pPr>
          </w:p>
        </w:tc>
      </w:tr>
      <w:tr w:rsidR="00370FA5">
        <w:trPr>
          <w:trHeight w:val="962"/>
        </w:trPr>
        <w:tc>
          <w:tcPr>
            <w:tcW w:w="1618" w:type="dxa"/>
            <w:shd w:val="clear" w:color="auto" w:fill="auto"/>
            <w:vAlign w:val="center"/>
          </w:tcPr>
          <w:p w:rsidR="00370FA5" w:rsidRDefault="00316036">
            <w:pPr>
              <w:jc w:val="center"/>
              <w:rPr>
                <w:rFonts w:ascii="宋体" w:eastAsia="宋体" w:hAnsi="宋体" w:cs="宋体"/>
                <w:sz w:val="18"/>
                <w:szCs w:val="18"/>
              </w:rPr>
            </w:pPr>
            <w:r>
              <w:rPr>
                <w:rFonts w:ascii="宋体" w:eastAsia="宋体" w:hAnsi="宋体" w:cs="宋体" w:hint="eastAsia"/>
                <w:sz w:val="18"/>
                <w:szCs w:val="18"/>
              </w:rPr>
              <w:t>3、4节</w:t>
            </w:r>
          </w:p>
          <w:p w:rsidR="00370FA5" w:rsidRDefault="00316036">
            <w:pPr>
              <w:jc w:val="center"/>
              <w:rPr>
                <w:rFonts w:asciiTheme="majorEastAsia" w:eastAsiaTheme="majorEastAsia" w:hAnsiTheme="majorEastAsia" w:cstheme="majorEastAsia"/>
                <w:sz w:val="18"/>
                <w:szCs w:val="18"/>
              </w:rPr>
            </w:pPr>
            <w:r>
              <w:rPr>
                <w:rFonts w:ascii="宋体" w:eastAsia="宋体" w:hAnsi="宋体" w:cs="宋体" w:hint="eastAsia"/>
                <w:kern w:val="0"/>
                <w:sz w:val="18"/>
                <w:szCs w:val="18"/>
              </w:rPr>
              <w:t>10：20—12：00</w:t>
            </w:r>
          </w:p>
        </w:tc>
        <w:tc>
          <w:tcPr>
            <w:tcW w:w="2475" w:type="dxa"/>
            <w:shd w:val="clear" w:color="auto" w:fill="auto"/>
            <w:vAlign w:val="center"/>
          </w:tcPr>
          <w:p w:rsidR="00370FA5" w:rsidRDefault="00316036">
            <w:pPr>
              <w:jc w:val="center"/>
              <w:rPr>
                <w:sz w:val="18"/>
                <w:szCs w:val="18"/>
              </w:rPr>
            </w:pPr>
            <w:r>
              <w:rPr>
                <w:rFonts w:hint="eastAsia"/>
                <w:sz w:val="18"/>
                <w:szCs w:val="18"/>
              </w:rPr>
              <w:t>信息与文献检索</w:t>
            </w:r>
          </w:p>
          <w:p w:rsidR="00370FA5" w:rsidRDefault="00316036">
            <w:pPr>
              <w:jc w:val="center"/>
              <w:rPr>
                <w:sz w:val="18"/>
                <w:szCs w:val="18"/>
              </w:rPr>
            </w:pPr>
            <w:r>
              <w:rPr>
                <w:rFonts w:hint="eastAsia"/>
                <w:sz w:val="18"/>
                <w:szCs w:val="18"/>
              </w:rPr>
              <w:t>（</w:t>
            </w:r>
            <w:r>
              <w:rPr>
                <w:rFonts w:hint="eastAsia"/>
                <w:sz w:val="18"/>
                <w:szCs w:val="18"/>
              </w:rPr>
              <w:t>3-4</w:t>
            </w:r>
            <w:r>
              <w:rPr>
                <w:rFonts w:hint="eastAsia"/>
                <w:sz w:val="18"/>
                <w:szCs w:val="18"/>
              </w:rPr>
              <w:t>节）（</w:t>
            </w:r>
            <w:r>
              <w:rPr>
                <w:sz w:val="18"/>
                <w:szCs w:val="18"/>
              </w:rPr>
              <w:t>3</w:t>
            </w:r>
            <w:r>
              <w:rPr>
                <w:rFonts w:hint="eastAsia"/>
                <w:sz w:val="18"/>
                <w:szCs w:val="18"/>
              </w:rPr>
              <w:t>-1</w:t>
            </w:r>
            <w:r>
              <w:rPr>
                <w:sz w:val="18"/>
                <w:szCs w:val="18"/>
              </w:rPr>
              <w:t>0</w:t>
            </w:r>
            <w:r>
              <w:rPr>
                <w:rFonts w:hint="eastAsia"/>
                <w:sz w:val="18"/>
                <w:szCs w:val="18"/>
              </w:rPr>
              <w:t>周）</w:t>
            </w:r>
          </w:p>
          <w:p w:rsidR="00370FA5" w:rsidRDefault="00316036" w:rsidP="00BC5B08">
            <w:pPr>
              <w:jc w:val="center"/>
              <w:rPr>
                <w:rFonts w:asciiTheme="majorEastAsia" w:eastAsiaTheme="majorEastAsia" w:hAnsiTheme="majorEastAsia" w:cstheme="majorEastAsia"/>
                <w:sz w:val="18"/>
                <w:szCs w:val="18"/>
              </w:rPr>
            </w:pPr>
            <w:r>
              <w:rPr>
                <w:rFonts w:hint="eastAsia"/>
                <w:sz w:val="18"/>
                <w:szCs w:val="18"/>
              </w:rPr>
              <w:t>冯润良</w:t>
            </w:r>
            <w:r>
              <w:rPr>
                <w:rFonts w:hint="eastAsia"/>
                <w:sz w:val="18"/>
                <w:szCs w:val="18"/>
              </w:rPr>
              <w:t xml:space="preserve"> </w:t>
            </w:r>
            <w:r w:rsidR="00BC5B08" w:rsidRPr="005C536A">
              <w:rPr>
                <w:rFonts w:hint="eastAsia"/>
                <w:color w:val="FF0000"/>
                <w:sz w:val="18"/>
                <w:szCs w:val="18"/>
              </w:rPr>
              <w:t>特教</w:t>
            </w:r>
            <w:r w:rsidR="00BC5B08" w:rsidRPr="005C536A">
              <w:rPr>
                <w:color w:val="FF0000"/>
                <w:sz w:val="18"/>
                <w:szCs w:val="18"/>
              </w:rPr>
              <w:t>楼</w:t>
            </w:r>
            <w:r w:rsidR="00BC5B08" w:rsidRPr="005C536A">
              <w:rPr>
                <w:rFonts w:hint="eastAsia"/>
                <w:color w:val="FF0000"/>
                <w:sz w:val="18"/>
                <w:szCs w:val="18"/>
              </w:rPr>
              <w:t>B1002</w:t>
            </w:r>
          </w:p>
        </w:tc>
        <w:tc>
          <w:tcPr>
            <w:tcW w:w="2750" w:type="dxa"/>
            <w:vMerge/>
            <w:shd w:val="clear" w:color="auto" w:fill="auto"/>
            <w:vAlign w:val="center"/>
          </w:tcPr>
          <w:p w:rsidR="00370FA5" w:rsidRDefault="00370FA5">
            <w:pPr>
              <w:jc w:val="center"/>
              <w:rPr>
                <w:rFonts w:asciiTheme="majorEastAsia" w:eastAsiaTheme="majorEastAsia" w:hAnsiTheme="majorEastAsia" w:cstheme="majorEastAsia"/>
                <w:sz w:val="18"/>
                <w:szCs w:val="18"/>
              </w:rPr>
            </w:pPr>
          </w:p>
        </w:tc>
        <w:tc>
          <w:tcPr>
            <w:tcW w:w="2265" w:type="dxa"/>
            <w:shd w:val="clear" w:color="auto" w:fill="auto"/>
            <w:vAlign w:val="center"/>
          </w:tcPr>
          <w:p w:rsidR="00370FA5" w:rsidRDefault="00316036">
            <w:pPr>
              <w:jc w:val="center"/>
              <w:rPr>
                <w:rFonts w:ascii="宋体" w:cs="宋体"/>
                <w:kern w:val="0"/>
                <w:sz w:val="18"/>
                <w:szCs w:val="18"/>
              </w:rPr>
            </w:pPr>
            <w:r>
              <w:rPr>
                <w:rFonts w:ascii="宋体" w:cs="宋体" w:hint="eastAsia"/>
                <w:kern w:val="0"/>
                <w:sz w:val="18"/>
                <w:szCs w:val="18"/>
              </w:rPr>
              <w:t>数</w:t>
            </w:r>
            <w:r>
              <w:rPr>
                <w:rFonts w:ascii="宋体" w:cs="宋体"/>
                <w:kern w:val="0"/>
                <w:sz w:val="18"/>
                <w:szCs w:val="18"/>
              </w:rPr>
              <w:t>值分析</w:t>
            </w:r>
          </w:p>
          <w:p w:rsidR="00370FA5" w:rsidRDefault="00316036">
            <w:pPr>
              <w:jc w:val="center"/>
              <w:rPr>
                <w:rFonts w:ascii="宋体" w:cs="宋体"/>
                <w:kern w:val="0"/>
                <w:sz w:val="18"/>
                <w:szCs w:val="18"/>
              </w:rPr>
            </w:pPr>
            <w:r>
              <w:rPr>
                <w:rFonts w:ascii="宋体" w:cs="宋体" w:hint="eastAsia"/>
                <w:kern w:val="0"/>
                <w:sz w:val="18"/>
                <w:szCs w:val="18"/>
              </w:rPr>
              <w:t>（3-4节）（3-14周）</w:t>
            </w:r>
          </w:p>
          <w:p w:rsidR="00370FA5" w:rsidRDefault="00DA00AB" w:rsidP="00BC5B08">
            <w:pPr>
              <w:jc w:val="center"/>
              <w:rPr>
                <w:rFonts w:asciiTheme="majorEastAsia" w:eastAsiaTheme="majorEastAsia" w:hAnsiTheme="majorEastAsia" w:cstheme="majorEastAsia"/>
                <w:spacing w:val="-20"/>
                <w:sz w:val="18"/>
                <w:szCs w:val="18"/>
              </w:rPr>
            </w:pPr>
            <w:r w:rsidRPr="005C536A">
              <w:rPr>
                <w:rFonts w:asciiTheme="majorEastAsia" w:eastAsiaTheme="majorEastAsia" w:hAnsiTheme="majorEastAsia" w:cstheme="majorEastAsia" w:hint="eastAsia"/>
                <w:color w:val="FF0000"/>
                <w:sz w:val="18"/>
                <w:szCs w:val="18"/>
              </w:rPr>
              <w:t>姚</w:t>
            </w:r>
            <w:r w:rsidRPr="005C536A">
              <w:rPr>
                <w:rFonts w:asciiTheme="majorEastAsia" w:eastAsiaTheme="majorEastAsia" w:hAnsiTheme="majorEastAsia" w:cstheme="majorEastAsia"/>
                <w:color w:val="FF0000"/>
                <w:sz w:val="18"/>
                <w:szCs w:val="18"/>
              </w:rPr>
              <w:t>建庄</w:t>
            </w:r>
            <w:r w:rsidR="00316036">
              <w:rPr>
                <w:rFonts w:asciiTheme="majorEastAsia" w:eastAsiaTheme="majorEastAsia" w:hAnsiTheme="majorEastAsia" w:cstheme="majorEastAsia" w:hint="eastAsia"/>
                <w:sz w:val="18"/>
                <w:szCs w:val="18"/>
              </w:rPr>
              <w:t xml:space="preserve">  </w:t>
            </w:r>
            <w:r w:rsidR="00BC5B08" w:rsidRPr="005C536A">
              <w:rPr>
                <w:rFonts w:asciiTheme="majorEastAsia" w:eastAsiaTheme="majorEastAsia" w:hAnsiTheme="majorEastAsia" w:cstheme="majorEastAsia" w:hint="eastAsia"/>
                <w:color w:val="FF0000"/>
                <w:sz w:val="18"/>
                <w:szCs w:val="18"/>
              </w:rPr>
              <w:t>特教</w:t>
            </w:r>
            <w:r w:rsidR="00BC5B08" w:rsidRPr="005C536A">
              <w:rPr>
                <w:rFonts w:asciiTheme="majorEastAsia" w:eastAsiaTheme="majorEastAsia" w:hAnsiTheme="majorEastAsia" w:cstheme="majorEastAsia"/>
                <w:color w:val="FF0000"/>
                <w:sz w:val="18"/>
                <w:szCs w:val="18"/>
              </w:rPr>
              <w:t>楼</w:t>
            </w:r>
            <w:r w:rsidR="00BC5B08" w:rsidRPr="005C536A">
              <w:rPr>
                <w:rFonts w:asciiTheme="majorEastAsia" w:eastAsiaTheme="majorEastAsia" w:hAnsiTheme="majorEastAsia" w:cstheme="majorEastAsia" w:hint="eastAsia"/>
                <w:color w:val="FF0000"/>
                <w:sz w:val="18"/>
                <w:szCs w:val="18"/>
              </w:rPr>
              <w:t>B1003</w:t>
            </w:r>
          </w:p>
        </w:tc>
        <w:tc>
          <w:tcPr>
            <w:tcW w:w="2902" w:type="dxa"/>
            <w:vMerge/>
            <w:shd w:val="clear" w:color="auto" w:fill="auto"/>
            <w:vAlign w:val="center"/>
          </w:tcPr>
          <w:p w:rsidR="00370FA5" w:rsidRDefault="00370FA5">
            <w:pPr>
              <w:jc w:val="center"/>
              <w:rPr>
                <w:rFonts w:asciiTheme="majorEastAsia" w:eastAsiaTheme="majorEastAsia" w:hAnsiTheme="majorEastAsia" w:cstheme="majorEastAsia"/>
                <w:sz w:val="18"/>
                <w:szCs w:val="18"/>
              </w:rPr>
            </w:pPr>
          </w:p>
        </w:tc>
        <w:tc>
          <w:tcPr>
            <w:tcW w:w="2568" w:type="dxa"/>
            <w:shd w:val="clear" w:color="auto" w:fill="auto"/>
            <w:vAlign w:val="center"/>
          </w:tcPr>
          <w:p w:rsidR="00370FA5" w:rsidRDefault="00316036">
            <w:pPr>
              <w:jc w:val="center"/>
              <w:rPr>
                <w:rFonts w:ascii="宋体" w:cs="宋体"/>
                <w:kern w:val="0"/>
                <w:sz w:val="18"/>
                <w:szCs w:val="18"/>
              </w:rPr>
            </w:pPr>
            <w:r>
              <w:rPr>
                <w:rFonts w:ascii="宋体" w:cs="宋体" w:hint="eastAsia"/>
                <w:kern w:val="0"/>
                <w:sz w:val="18"/>
                <w:szCs w:val="18"/>
              </w:rPr>
              <w:t>数</w:t>
            </w:r>
            <w:r>
              <w:rPr>
                <w:rFonts w:ascii="宋体" w:cs="宋体"/>
                <w:kern w:val="0"/>
                <w:sz w:val="18"/>
                <w:szCs w:val="18"/>
              </w:rPr>
              <w:t>值分析</w:t>
            </w:r>
          </w:p>
          <w:p w:rsidR="00370FA5" w:rsidRDefault="00316036">
            <w:pPr>
              <w:jc w:val="center"/>
              <w:rPr>
                <w:rFonts w:ascii="宋体" w:cs="宋体"/>
                <w:kern w:val="0"/>
                <w:sz w:val="18"/>
                <w:szCs w:val="18"/>
              </w:rPr>
            </w:pPr>
            <w:r>
              <w:rPr>
                <w:rFonts w:ascii="宋体" w:cs="宋体" w:hint="eastAsia"/>
                <w:kern w:val="0"/>
                <w:sz w:val="18"/>
                <w:szCs w:val="18"/>
              </w:rPr>
              <w:t>（3-4节）（3-14周）</w:t>
            </w:r>
          </w:p>
          <w:p w:rsidR="00370FA5" w:rsidRDefault="005C536A" w:rsidP="00BC5B08">
            <w:pPr>
              <w:jc w:val="center"/>
              <w:rPr>
                <w:rFonts w:asciiTheme="majorEastAsia" w:eastAsiaTheme="majorEastAsia" w:hAnsiTheme="majorEastAsia" w:cstheme="majorEastAsia"/>
                <w:sz w:val="18"/>
                <w:szCs w:val="18"/>
              </w:rPr>
            </w:pPr>
            <w:r w:rsidRPr="005C536A">
              <w:rPr>
                <w:rFonts w:asciiTheme="majorEastAsia" w:eastAsiaTheme="majorEastAsia" w:hAnsiTheme="majorEastAsia" w:cstheme="majorEastAsia" w:hint="eastAsia"/>
                <w:color w:val="FF0000"/>
                <w:sz w:val="18"/>
                <w:szCs w:val="18"/>
              </w:rPr>
              <w:t>姚</w:t>
            </w:r>
            <w:r w:rsidRPr="005C536A">
              <w:rPr>
                <w:rFonts w:asciiTheme="majorEastAsia" w:eastAsiaTheme="majorEastAsia" w:hAnsiTheme="majorEastAsia" w:cstheme="majorEastAsia"/>
                <w:color w:val="FF0000"/>
                <w:sz w:val="18"/>
                <w:szCs w:val="18"/>
              </w:rPr>
              <w:t>建庄</w:t>
            </w:r>
            <w:r w:rsidR="00316036">
              <w:rPr>
                <w:rFonts w:asciiTheme="majorEastAsia" w:eastAsiaTheme="majorEastAsia" w:hAnsiTheme="majorEastAsia" w:cstheme="majorEastAsia" w:hint="eastAsia"/>
                <w:sz w:val="18"/>
                <w:szCs w:val="18"/>
              </w:rPr>
              <w:t xml:space="preserve">  </w:t>
            </w:r>
            <w:r w:rsidR="00BC5B08" w:rsidRPr="005C536A">
              <w:rPr>
                <w:rFonts w:asciiTheme="majorEastAsia" w:eastAsiaTheme="majorEastAsia" w:hAnsiTheme="majorEastAsia" w:cstheme="majorEastAsia" w:hint="eastAsia"/>
                <w:color w:val="FF0000"/>
                <w:sz w:val="18"/>
                <w:szCs w:val="18"/>
              </w:rPr>
              <w:t>特教</w:t>
            </w:r>
            <w:r w:rsidR="00BC5B08" w:rsidRPr="005C536A">
              <w:rPr>
                <w:rFonts w:asciiTheme="majorEastAsia" w:eastAsiaTheme="majorEastAsia" w:hAnsiTheme="majorEastAsia" w:cstheme="majorEastAsia"/>
                <w:color w:val="FF0000"/>
                <w:sz w:val="18"/>
                <w:szCs w:val="18"/>
              </w:rPr>
              <w:t>楼</w:t>
            </w:r>
            <w:r w:rsidR="00BC5B08" w:rsidRPr="005C536A">
              <w:rPr>
                <w:rFonts w:asciiTheme="majorEastAsia" w:eastAsiaTheme="majorEastAsia" w:hAnsiTheme="majorEastAsia" w:cstheme="majorEastAsia" w:hint="eastAsia"/>
                <w:color w:val="FF0000"/>
                <w:sz w:val="18"/>
                <w:szCs w:val="18"/>
              </w:rPr>
              <w:t>B1003</w:t>
            </w:r>
          </w:p>
        </w:tc>
      </w:tr>
      <w:tr w:rsidR="00BC5B08">
        <w:trPr>
          <w:cantSplit/>
          <w:trHeight w:val="1269"/>
        </w:trPr>
        <w:tc>
          <w:tcPr>
            <w:tcW w:w="1618" w:type="dxa"/>
            <w:shd w:val="clear" w:color="auto" w:fill="auto"/>
            <w:vAlign w:val="center"/>
          </w:tcPr>
          <w:p w:rsidR="00BC5B08" w:rsidRDefault="00BC5B08" w:rsidP="00BC5B08">
            <w:pPr>
              <w:jc w:val="center"/>
              <w:rPr>
                <w:rFonts w:ascii="宋体" w:eastAsia="宋体" w:hAnsi="宋体" w:cs="宋体"/>
                <w:sz w:val="18"/>
                <w:szCs w:val="18"/>
              </w:rPr>
            </w:pPr>
            <w:r>
              <w:rPr>
                <w:rFonts w:ascii="宋体" w:eastAsia="宋体" w:hAnsi="宋体" w:cs="宋体" w:hint="eastAsia"/>
                <w:sz w:val="18"/>
                <w:szCs w:val="18"/>
              </w:rPr>
              <w:t>5、6节</w:t>
            </w:r>
          </w:p>
          <w:p w:rsidR="00BC5B08" w:rsidRDefault="00BC5B08" w:rsidP="00BC5B08">
            <w:pPr>
              <w:jc w:val="center"/>
              <w:rPr>
                <w:rFonts w:asciiTheme="majorEastAsia" w:eastAsiaTheme="majorEastAsia" w:hAnsiTheme="majorEastAsia" w:cstheme="majorEastAsia"/>
                <w:sz w:val="18"/>
                <w:szCs w:val="18"/>
              </w:rPr>
            </w:pPr>
            <w:r>
              <w:rPr>
                <w:rFonts w:ascii="宋体" w:eastAsia="宋体" w:hAnsi="宋体" w:cs="宋体" w:hint="eastAsia"/>
                <w:kern w:val="0"/>
                <w:sz w:val="18"/>
                <w:szCs w:val="18"/>
              </w:rPr>
              <w:t>14：00—15：40</w:t>
            </w:r>
          </w:p>
        </w:tc>
        <w:tc>
          <w:tcPr>
            <w:tcW w:w="2475" w:type="dxa"/>
            <w:vMerge w:val="restart"/>
            <w:shd w:val="clear" w:color="auto" w:fill="auto"/>
            <w:vAlign w:val="center"/>
          </w:tcPr>
          <w:p w:rsidR="00BC5B08" w:rsidRDefault="00BC5B08" w:rsidP="00BC5B08">
            <w:pPr>
              <w:jc w:val="center"/>
              <w:rPr>
                <w:sz w:val="18"/>
                <w:szCs w:val="18"/>
              </w:rPr>
            </w:pPr>
            <w:r>
              <w:rPr>
                <w:rFonts w:hint="eastAsia"/>
                <w:sz w:val="18"/>
                <w:szCs w:val="18"/>
              </w:rPr>
              <w:t>药物代谢与药物动力学</w:t>
            </w:r>
          </w:p>
          <w:p w:rsidR="00BC5B08" w:rsidRDefault="00BC5B08" w:rsidP="00BC5B08">
            <w:pPr>
              <w:jc w:val="center"/>
              <w:rPr>
                <w:sz w:val="18"/>
                <w:szCs w:val="18"/>
              </w:rPr>
            </w:pPr>
            <w:r>
              <w:rPr>
                <w:rFonts w:hint="eastAsia"/>
                <w:sz w:val="18"/>
                <w:szCs w:val="18"/>
              </w:rPr>
              <w:t>（</w:t>
            </w:r>
            <w:r>
              <w:rPr>
                <w:sz w:val="18"/>
                <w:szCs w:val="18"/>
              </w:rPr>
              <w:t>5-</w:t>
            </w:r>
            <w:r>
              <w:rPr>
                <w:rFonts w:hint="eastAsia"/>
                <w:sz w:val="18"/>
                <w:szCs w:val="18"/>
              </w:rPr>
              <w:t>7</w:t>
            </w:r>
            <w:r>
              <w:rPr>
                <w:rFonts w:hint="eastAsia"/>
                <w:sz w:val="18"/>
                <w:szCs w:val="18"/>
              </w:rPr>
              <w:t>节）（</w:t>
            </w:r>
            <w:r>
              <w:rPr>
                <w:rFonts w:hint="eastAsia"/>
                <w:sz w:val="18"/>
                <w:szCs w:val="18"/>
              </w:rPr>
              <w:t>3</w:t>
            </w:r>
            <w:r>
              <w:rPr>
                <w:rFonts w:hint="eastAsia"/>
                <w:sz w:val="18"/>
                <w:szCs w:val="18"/>
              </w:rPr>
              <w:t>－</w:t>
            </w:r>
            <w:r>
              <w:rPr>
                <w:rFonts w:hint="eastAsia"/>
                <w:sz w:val="18"/>
                <w:szCs w:val="18"/>
              </w:rPr>
              <w:t>13</w:t>
            </w:r>
            <w:r>
              <w:rPr>
                <w:rFonts w:hint="eastAsia"/>
                <w:sz w:val="18"/>
                <w:szCs w:val="18"/>
              </w:rPr>
              <w:t>周）</w:t>
            </w:r>
          </w:p>
          <w:p w:rsidR="00BC5B08" w:rsidRDefault="00BC5B08" w:rsidP="00BC5B08">
            <w:pPr>
              <w:jc w:val="center"/>
              <w:rPr>
                <w:rFonts w:asciiTheme="majorEastAsia" w:eastAsiaTheme="majorEastAsia" w:hAnsiTheme="majorEastAsia" w:cstheme="majorEastAsia"/>
                <w:sz w:val="18"/>
                <w:szCs w:val="18"/>
              </w:rPr>
            </w:pPr>
            <w:proofErr w:type="gramStart"/>
            <w:r>
              <w:rPr>
                <w:rFonts w:hint="eastAsia"/>
                <w:sz w:val="18"/>
                <w:szCs w:val="18"/>
              </w:rPr>
              <w:t>宋</w:t>
            </w:r>
            <w:r>
              <w:rPr>
                <w:sz w:val="18"/>
                <w:szCs w:val="18"/>
              </w:rPr>
              <w:t>智梅</w:t>
            </w:r>
            <w:proofErr w:type="gramEnd"/>
            <w:r>
              <w:rPr>
                <w:rFonts w:hint="eastAsia"/>
                <w:sz w:val="18"/>
                <w:szCs w:val="18"/>
              </w:rPr>
              <w:t xml:space="preserve"> </w:t>
            </w:r>
            <w:r w:rsidRPr="005C536A">
              <w:rPr>
                <w:rFonts w:hint="eastAsia"/>
                <w:color w:val="FF0000"/>
                <w:sz w:val="18"/>
                <w:szCs w:val="18"/>
              </w:rPr>
              <w:t>特教</w:t>
            </w:r>
            <w:r w:rsidRPr="005C536A">
              <w:rPr>
                <w:color w:val="FF0000"/>
                <w:sz w:val="18"/>
                <w:szCs w:val="18"/>
              </w:rPr>
              <w:t>楼</w:t>
            </w:r>
            <w:r w:rsidRPr="005C536A">
              <w:rPr>
                <w:rFonts w:hint="eastAsia"/>
                <w:color w:val="FF0000"/>
                <w:sz w:val="18"/>
                <w:szCs w:val="18"/>
              </w:rPr>
              <w:t>B1003</w:t>
            </w:r>
          </w:p>
        </w:tc>
        <w:tc>
          <w:tcPr>
            <w:tcW w:w="2750" w:type="dxa"/>
            <w:shd w:val="clear" w:color="auto" w:fill="auto"/>
            <w:vAlign w:val="center"/>
          </w:tcPr>
          <w:p w:rsidR="00BC5B08" w:rsidRDefault="00BC5B08" w:rsidP="00BC5B08">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集体活动时间</w:t>
            </w:r>
          </w:p>
        </w:tc>
        <w:tc>
          <w:tcPr>
            <w:tcW w:w="2265" w:type="dxa"/>
            <w:vMerge w:val="restart"/>
            <w:shd w:val="clear" w:color="auto" w:fill="auto"/>
            <w:vAlign w:val="center"/>
          </w:tcPr>
          <w:p w:rsidR="00BC5B08" w:rsidRPr="00BC5B08" w:rsidRDefault="00BC5B08" w:rsidP="00BC5B08">
            <w:pPr>
              <w:jc w:val="center"/>
              <w:rPr>
                <w:rFonts w:asciiTheme="majorEastAsia" w:eastAsiaTheme="majorEastAsia" w:hAnsiTheme="majorEastAsia" w:cstheme="majorEastAsia"/>
                <w:color w:val="FF0000"/>
                <w:sz w:val="18"/>
                <w:szCs w:val="18"/>
              </w:rPr>
            </w:pPr>
            <w:r w:rsidRPr="00BC5B08">
              <w:rPr>
                <w:rFonts w:asciiTheme="majorEastAsia" w:eastAsiaTheme="majorEastAsia" w:hAnsiTheme="majorEastAsia" w:cstheme="majorEastAsia" w:hint="eastAsia"/>
                <w:color w:val="FF0000"/>
                <w:sz w:val="18"/>
                <w:szCs w:val="18"/>
              </w:rPr>
              <w:t>知识产权与知识产权法</w:t>
            </w:r>
          </w:p>
          <w:p w:rsidR="00BC5B08" w:rsidRPr="00BC5B08" w:rsidRDefault="00BC5B08" w:rsidP="00BC5B08">
            <w:pPr>
              <w:jc w:val="center"/>
              <w:rPr>
                <w:rFonts w:asciiTheme="majorEastAsia" w:eastAsiaTheme="majorEastAsia" w:hAnsiTheme="majorEastAsia" w:cstheme="majorEastAsia"/>
                <w:color w:val="FF0000"/>
                <w:sz w:val="18"/>
                <w:szCs w:val="18"/>
              </w:rPr>
            </w:pPr>
            <w:r w:rsidRPr="00BC5B08">
              <w:rPr>
                <w:rFonts w:asciiTheme="majorEastAsia" w:eastAsiaTheme="majorEastAsia" w:hAnsiTheme="majorEastAsia" w:cstheme="majorEastAsia" w:hint="eastAsia"/>
                <w:color w:val="FF0000"/>
                <w:sz w:val="18"/>
                <w:szCs w:val="18"/>
              </w:rPr>
              <w:t>（5-7节）（3-8周）</w:t>
            </w:r>
          </w:p>
          <w:p w:rsidR="00BC5B08" w:rsidRPr="00BC5B08" w:rsidRDefault="00BC5B08" w:rsidP="00BC5B08">
            <w:pPr>
              <w:jc w:val="center"/>
              <w:rPr>
                <w:rFonts w:asciiTheme="majorEastAsia" w:eastAsiaTheme="majorEastAsia" w:hAnsiTheme="majorEastAsia" w:cstheme="majorEastAsia"/>
                <w:color w:val="FF0000"/>
                <w:spacing w:val="-20"/>
                <w:sz w:val="18"/>
                <w:szCs w:val="18"/>
              </w:rPr>
            </w:pPr>
            <w:r w:rsidRPr="00BC5B08">
              <w:rPr>
                <w:rFonts w:asciiTheme="majorEastAsia" w:eastAsiaTheme="majorEastAsia" w:hAnsiTheme="majorEastAsia" w:cstheme="majorEastAsia" w:hint="eastAsia"/>
                <w:color w:val="FF0000"/>
                <w:sz w:val="18"/>
                <w:szCs w:val="18"/>
              </w:rPr>
              <w:t>侯中华  2J-201</w:t>
            </w:r>
          </w:p>
        </w:tc>
        <w:tc>
          <w:tcPr>
            <w:tcW w:w="2902" w:type="dxa"/>
            <w:vMerge w:val="restart"/>
            <w:shd w:val="clear" w:color="auto" w:fill="auto"/>
            <w:vAlign w:val="center"/>
          </w:tcPr>
          <w:p w:rsidR="00BC5B08" w:rsidRPr="00BC5B08" w:rsidRDefault="00BC5B08" w:rsidP="005C536A">
            <w:pPr>
              <w:jc w:val="center"/>
              <w:rPr>
                <w:rFonts w:asciiTheme="majorEastAsia" w:eastAsiaTheme="majorEastAsia" w:hAnsiTheme="majorEastAsia" w:cstheme="majorEastAsia"/>
                <w:color w:val="FF0000"/>
                <w:sz w:val="18"/>
                <w:szCs w:val="18"/>
              </w:rPr>
            </w:pPr>
            <w:r w:rsidRPr="00BC5B08">
              <w:rPr>
                <w:rFonts w:asciiTheme="majorEastAsia" w:eastAsiaTheme="majorEastAsia" w:hAnsiTheme="majorEastAsia" w:cstheme="majorEastAsia" w:hint="eastAsia"/>
                <w:color w:val="FF0000"/>
                <w:sz w:val="18"/>
                <w:szCs w:val="18"/>
              </w:rPr>
              <w:t>政治理论与实践</w:t>
            </w:r>
          </w:p>
          <w:p w:rsidR="00BC5B08" w:rsidRPr="00BC5B08" w:rsidRDefault="00BC5B08" w:rsidP="00BC5B08">
            <w:pPr>
              <w:jc w:val="center"/>
              <w:rPr>
                <w:rFonts w:asciiTheme="majorEastAsia" w:eastAsiaTheme="majorEastAsia" w:hAnsiTheme="majorEastAsia" w:cstheme="majorEastAsia"/>
                <w:color w:val="FF0000"/>
                <w:sz w:val="18"/>
                <w:szCs w:val="18"/>
              </w:rPr>
            </w:pPr>
            <w:r w:rsidRPr="00BC5B08">
              <w:rPr>
                <w:rFonts w:asciiTheme="majorEastAsia" w:eastAsiaTheme="majorEastAsia" w:hAnsiTheme="majorEastAsia" w:cstheme="majorEastAsia" w:hint="eastAsia"/>
                <w:color w:val="FF0000"/>
                <w:sz w:val="18"/>
                <w:szCs w:val="18"/>
              </w:rPr>
              <w:t>（5-7节） （3-13周）</w:t>
            </w:r>
          </w:p>
          <w:p w:rsidR="00BC5B08" w:rsidRPr="00BC5B08" w:rsidRDefault="00BC5B08" w:rsidP="00BC5B08">
            <w:pPr>
              <w:jc w:val="center"/>
              <w:rPr>
                <w:rFonts w:asciiTheme="majorEastAsia" w:eastAsiaTheme="majorEastAsia" w:hAnsiTheme="majorEastAsia" w:cstheme="majorEastAsia"/>
                <w:color w:val="FF0000"/>
                <w:sz w:val="18"/>
                <w:szCs w:val="18"/>
              </w:rPr>
            </w:pPr>
            <w:proofErr w:type="gramStart"/>
            <w:r w:rsidRPr="00BC5B08">
              <w:rPr>
                <w:rFonts w:asciiTheme="majorEastAsia" w:eastAsiaTheme="majorEastAsia" w:hAnsiTheme="majorEastAsia" w:cstheme="majorEastAsia" w:hint="eastAsia"/>
                <w:color w:val="FF0000"/>
                <w:sz w:val="18"/>
                <w:szCs w:val="18"/>
              </w:rPr>
              <w:t>文洪朝</w:t>
            </w:r>
            <w:proofErr w:type="gramEnd"/>
            <w:r w:rsidRPr="00BC5B08">
              <w:rPr>
                <w:rFonts w:asciiTheme="majorEastAsia" w:eastAsiaTheme="majorEastAsia" w:hAnsiTheme="majorEastAsia" w:cstheme="majorEastAsia" w:hint="eastAsia"/>
                <w:color w:val="FF0000"/>
                <w:sz w:val="18"/>
                <w:szCs w:val="18"/>
              </w:rPr>
              <w:t xml:space="preserve">  </w:t>
            </w:r>
            <w:proofErr w:type="gramStart"/>
            <w:r w:rsidRPr="00BC5B08">
              <w:rPr>
                <w:rFonts w:asciiTheme="majorEastAsia" w:eastAsiaTheme="majorEastAsia" w:hAnsiTheme="majorEastAsia" w:cstheme="majorEastAsia" w:hint="eastAsia"/>
                <w:color w:val="FF0000"/>
                <w:sz w:val="18"/>
                <w:szCs w:val="18"/>
              </w:rPr>
              <w:t>王常柱等</w:t>
            </w:r>
            <w:proofErr w:type="gramEnd"/>
          </w:p>
          <w:p w:rsidR="00BC5B08" w:rsidRPr="00BC5B08" w:rsidRDefault="00BC5B08" w:rsidP="00BC5B08">
            <w:pPr>
              <w:jc w:val="center"/>
              <w:rPr>
                <w:rFonts w:asciiTheme="majorEastAsia" w:eastAsiaTheme="majorEastAsia" w:hAnsiTheme="majorEastAsia" w:cstheme="majorEastAsia"/>
                <w:color w:val="FF0000"/>
                <w:sz w:val="18"/>
                <w:szCs w:val="18"/>
              </w:rPr>
            </w:pPr>
            <w:r w:rsidRPr="00BC5B08">
              <w:rPr>
                <w:rFonts w:asciiTheme="majorEastAsia" w:eastAsiaTheme="majorEastAsia" w:hAnsiTheme="majorEastAsia" w:cstheme="majorEastAsia" w:hint="eastAsia"/>
                <w:color w:val="FF0000"/>
                <w:sz w:val="18"/>
                <w:szCs w:val="18"/>
              </w:rPr>
              <w:t>2J-201</w:t>
            </w:r>
          </w:p>
        </w:tc>
        <w:tc>
          <w:tcPr>
            <w:tcW w:w="2568" w:type="dxa"/>
            <w:vMerge w:val="restart"/>
            <w:shd w:val="clear" w:color="auto" w:fill="auto"/>
            <w:vAlign w:val="center"/>
          </w:tcPr>
          <w:p w:rsidR="00BC5B08" w:rsidRDefault="00BC5B08" w:rsidP="00BC5B08">
            <w:pPr>
              <w:jc w:val="center"/>
              <w:rPr>
                <w:sz w:val="18"/>
                <w:szCs w:val="18"/>
              </w:rPr>
            </w:pPr>
            <w:r>
              <w:rPr>
                <w:rFonts w:hint="eastAsia"/>
                <w:sz w:val="18"/>
                <w:szCs w:val="18"/>
              </w:rPr>
              <w:t>高级药剂学选论</w:t>
            </w:r>
          </w:p>
          <w:p w:rsidR="00BC5B08" w:rsidRDefault="00BC5B08" w:rsidP="00BC5B08">
            <w:pPr>
              <w:jc w:val="center"/>
              <w:rPr>
                <w:sz w:val="18"/>
                <w:szCs w:val="18"/>
              </w:rPr>
            </w:pPr>
            <w:r>
              <w:rPr>
                <w:rFonts w:hint="eastAsia"/>
                <w:sz w:val="18"/>
                <w:szCs w:val="18"/>
              </w:rPr>
              <w:t>（</w:t>
            </w:r>
            <w:r w:rsidRPr="00B22671">
              <w:rPr>
                <w:color w:val="FF0000"/>
                <w:sz w:val="18"/>
                <w:szCs w:val="18"/>
              </w:rPr>
              <w:t>5-</w:t>
            </w:r>
            <w:r w:rsidR="00316036" w:rsidRPr="00B22671">
              <w:rPr>
                <w:color w:val="FF0000"/>
                <w:sz w:val="18"/>
                <w:szCs w:val="18"/>
              </w:rPr>
              <w:t>7</w:t>
            </w:r>
            <w:r w:rsidRPr="00B22671">
              <w:rPr>
                <w:rFonts w:hint="eastAsia"/>
                <w:color w:val="FF0000"/>
                <w:sz w:val="18"/>
                <w:szCs w:val="18"/>
              </w:rPr>
              <w:t>节</w:t>
            </w:r>
            <w:r>
              <w:rPr>
                <w:rFonts w:hint="eastAsia"/>
                <w:sz w:val="18"/>
                <w:szCs w:val="18"/>
              </w:rPr>
              <w:t>）（</w:t>
            </w:r>
            <w:r>
              <w:rPr>
                <w:rFonts w:hint="eastAsia"/>
                <w:sz w:val="18"/>
                <w:szCs w:val="18"/>
              </w:rPr>
              <w:t>3</w:t>
            </w:r>
            <w:r>
              <w:rPr>
                <w:rFonts w:hint="eastAsia"/>
                <w:sz w:val="18"/>
                <w:szCs w:val="18"/>
              </w:rPr>
              <w:t>－</w:t>
            </w:r>
            <w:r>
              <w:rPr>
                <w:rFonts w:hint="eastAsia"/>
                <w:sz w:val="18"/>
                <w:szCs w:val="18"/>
              </w:rPr>
              <w:t>13</w:t>
            </w:r>
            <w:r>
              <w:rPr>
                <w:rFonts w:hint="eastAsia"/>
                <w:sz w:val="18"/>
                <w:szCs w:val="18"/>
              </w:rPr>
              <w:t>周）</w:t>
            </w:r>
          </w:p>
          <w:p w:rsidR="00BC5B08" w:rsidRDefault="00BC5B08" w:rsidP="00BC5B08">
            <w:pPr>
              <w:jc w:val="center"/>
              <w:rPr>
                <w:rFonts w:asciiTheme="majorEastAsia" w:eastAsiaTheme="majorEastAsia" w:hAnsiTheme="majorEastAsia" w:cstheme="majorEastAsia"/>
                <w:sz w:val="18"/>
                <w:szCs w:val="18"/>
              </w:rPr>
            </w:pPr>
            <w:r>
              <w:rPr>
                <w:rFonts w:hint="eastAsia"/>
                <w:sz w:val="18"/>
                <w:szCs w:val="18"/>
              </w:rPr>
              <w:t>刘善</w:t>
            </w:r>
            <w:r>
              <w:rPr>
                <w:sz w:val="18"/>
                <w:szCs w:val="18"/>
              </w:rPr>
              <w:t>奎</w:t>
            </w:r>
            <w:r>
              <w:rPr>
                <w:rFonts w:hint="eastAsia"/>
                <w:sz w:val="18"/>
                <w:szCs w:val="18"/>
              </w:rPr>
              <w:t xml:space="preserve">  </w:t>
            </w:r>
            <w:r w:rsidRPr="005C536A">
              <w:rPr>
                <w:rFonts w:hint="eastAsia"/>
                <w:color w:val="FF0000"/>
                <w:sz w:val="18"/>
                <w:szCs w:val="18"/>
              </w:rPr>
              <w:t>特教</w:t>
            </w:r>
            <w:r w:rsidRPr="005C536A">
              <w:rPr>
                <w:color w:val="FF0000"/>
                <w:sz w:val="18"/>
                <w:szCs w:val="18"/>
              </w:rPr>
              <w:t>楼</w:t>
            </w:r>
            <w:r w:rsidRPr="005C536A">
              <w:rPr>
                <w:rFonts w:hint="eastAsia"/>
                <w:color w:val="FF0000"/>
                <w:sz w:val="18"/>
                <w:szCs w:val="18"/>
              </w:rPr>
              <w:t>B1003</w:t>
            </w:r>
          </w:p>
        </w:tc>
      </w:tr>
      <w:tr w:rsidR="00BC5B08">
        <w:trPr>
          <w:cantSplit/>
          <w:trHeight w:val="977"/>
        </w:trPr>
        <w:tc>
          <w:tcPr>
            <w:tcW w:w="1618" w:type="dxa"/>
            <w:shd w:val="clear" w:color="auto" w:fill="auto"/>
            <w:vAlign w:val="center"/>
          </w:tcPr>
          <w:p w:rsidR="00BC5B08" w:rsidRDefault="00BC5B08" w:rsidP="00BC5B08">
            <w:pPr>
              <w:jc w:val="center"/>
              <w:rPr>
                <w:rFonts w:ascii="宋体" w:eastAsia="宋体" w:hAnsi="宋体" w:cs="宋体"/>
                <w:sz w:val="18"/>
                <w:szCs w:val="18"/>
              </w:rPr>
            </w:pPr>
            <w:r>
              <w:rPr>
                <w:rFonts w:ascii="宋体" w:eastAsia="宋体" w:hAnsi="宋体" w:cs="宋体" w:hint="eastAsia"/>
                <w:sz w:val="18"/>
                <w:szCs w:val="18"/>
              </w:rPr>
              <w:t>7、8节</w:t>
            </w:r>
          </w:p>
          <w:p w:rsidR="00BC5B08" w:rsidRDefault="00BC5B08" w:rsidP="00BC5B08">
            <w:pPr>
              <w:jc w:val="center"/>
              <w:rPr>
                <w:rFonts w:asciiTheme="majorEastAsia" w:eastAsiaTheme="majorEastAsia" w:hAnsiTheme="majorEastAsia" w:cstheme="majorEastAsia"/>
                <w:sz w:val="18"/>
                <w:szCs w:val="18"/>
              </w:rPr>
            </w:pPr>
            <w:r>
              <w:rPr>
                <w:rFonts w:ascii="宋体" w:eastAsia="宋体" w:hAnsi="宋体" w:cs="宋体" w:hint="eastAsia"/>
                <w:kern w:val="0"/>
                <w:sz w:val="18"/>
                <w:szCs w:val="18"/>
              </w:rPr>
              <w:t>16：20—18：00</w:t>
            </w:r>
          </w:p>
        </w:tc>
        <w:tc>
          <w:tcPr>
            <w:tcW w:w="2475" w:type="dxa"/>
            <w:vMerge/>
            <w:shd w:val="clear" w:color="auto" w:fill="auto"/>
            <w:vAlign w:val="center"/>
          </w:tcPr>
          <w:p w:rsidR="00BC5B08" w:rsidRDefault="00BC5B08" w:rsidP="00BC5B08">
            <w:pPr>
              <w:jc w:val="center"/>
              <w:rPr>
                <w:rFonts w:asciiTheme="majorEastAsia" w:eastAsiaTheme="majorEastAsia" w:hAnsiTheme="majorEastAsia" w:cstheme="majorEastAsia"/>
                <w:sz w:val="18"/>
                <w:szCs w:val="18"/>
              </w:rPr>
            </w:pPr>
          </w:p>
        </w:tc>
        <w:tc>
          <w:tcPr>
            <w:tcW w:w="2750" w:type="dxa"/>
            <w:shd w:val="clear" w:color="auto" w:fill="auto"/>
            <w:vAlign w:val="center"/>
          </w:tcPr>
          <w:p w:rsidR="00BC5B08" w:rsidRDefault="00BC5B08" w:rsidP="00BC5B08">
            <w:pPr>
              <w:jc w:val="center"/>
              <w:rPr>
                <w:rFonts w:asciiTheme="majorEastAsia" w:eastAsiaTheme="majorEastAsia" w:hAnsiTheme="majorEastAsia" w:cstheme="majorEastAsia"/>
                <w:sz w:val="18"/>
                <w:szCs w:val="18"/>
              </w:rPr>
            </w:pPr>
          </w:p>
        </w:tc>
        <w:tc>
          <w:tcPr>
            <w:tcW w:w="2265" w:type="dxa"/>
            <w:vMerge/>
            <w:shd w:val="clear" w:color="auto" w:fill="auto"/>
            <w:vAlign w:val="center"/>
          </w:tcPr>
          <w:p w:rsidR="00BC5B08" w:rsidRDefault="00BC5B08" w:rsidP="00BC5B08">
            <w:pPr>
              <w:jc w:val="center"/>
              <w:rPr>
                <w:rFonts w:asciiTheme="majorEastAsia" w:eastAsiaTheme="majorEastAsia" w:hAnsiTheme="majorEastAsia" w:cstheme="majorEastAsia"/>
                <w:sz w:val="18"/>
                <w:szCs w:val="18"/>
              </w:rPr>
            </w:pPr>
          </w:p>
        </w:tc>
        <w:tc>
          <w:tcPr>
            <w:tcW w:w="2902" w:type="dxa"/>
            <w:vMerge/>
            <w:shd w:val="clear" w:color="auto" w:fill="auto"/>
            <w:vAlign w:val="center"/>
          </w:tcPr>
          <w:p w:rsidR="00BC5B08" w:rsidRDefault="00BC5B08" w:rsidP="00BC5B08">
            <w:pPr>
              <w:jc w:val="center"/>
              <w:rPr>
                <w:rFonts w:asciiTheme="majorEastAsia" w:eastAsiaTheme="majorEastAsia" w:hAnsiTheme="majorEastAsia" w:cstheme="majorEastAsia"/>
                <w:sz w:val="18"/>
                <w:szCs w:val="18"/>
              </w:rPr>
            </w:pPr>
          </w:p>
        </w:tc>
        <w:tc>
          <w:tcPr>
            <w:tcW w:w="2568" w:type="dxa"/>
            <w:vMerge/>
            <w:shd w:val="clear" w:color="auto" w:fill="auto"/>
            <w:vAlign w:val="center"/>
          </w:tcPr>
          <w:p w:rsidR="00BC5B08" w:rsidRDefault="00BC5B08" w:rsidP="00BC5B08">
            <w:pPr>
              <w:jc w:val="center"/>
              <w:rPr>
                <w:rFonts w:asciiTheme="majorEastAsia" w:eastAsiaTheme="majorEastAsia" w:hAnsiTheme="majorEastAsia" w:cstheme="majorEastAsia"/>
                <w:sz w:val="18"/>
                <w:szCs w:val="18"/>
              </w:rPr>
            </w:pPr>
          </w:p>
        </w:tc>
      </w:tr>
      <w:tr w:rsidR="00BC5B08">
        <w:trPr>
          <w:trHeight w:val="870"/>
        </w:trPr>
        <w:tc>
          <w:tcPr>
            <w:tcW w:w="1618" w:type="dxa"/>
            <w:vAlign w:val="center"/>
          </w:tcPr>
          <w:p w:rsidR="00BC5B08" w:rsidRDefault="00BC5B08" w:rsidP="00BC5B08">
            <w:pPr>
              <w:jc w:val="center"/>
              <w:rPr>
                <w:rFonts w:ascii="宋体" w:eastAsia="宋体" w:hAnsi="宋体" w:cs="宋体"/>
                <w:sz w:val="18"/>
                <w:szCs w:val="18"/>
              </w:rPr>
            </w:pPr>
            <w:r>
              <w:rPr>
                <w:rFonts w:ascii="宋体" w:eastAsia="宋体" w:hAnsi="宋体" w:cs="宋体" w:hint="eastAsia"/>
                <w:sz w:val="18"/>
                <w:szCs w:val="18"/>
              </w:rPr>
              <w:t>9、10节</w:t>
            </w:r>
          </w:p>
          <w:p w:rsidR="00BC5B08" w:rsidRDefault="00BC5B08" w:rsidP="00BC5B08">
            <w:pPr>
              <w:rPr>
                <w:rFonts w:asciiTheme="majorEastAsia" w:eastAsiaTheme="majorEastAsia" w:hAnsiTheme="majorEastAsia" w:cstheme="majorEastAsia"/>
                <w:sz w:val="18"/>
                <w:szCs w:val="18"/>
              </w:rPr>
            </w:pPr>
            <w:r>
              <w:rPr>
                <w:rFonts w:ascii="宋体" w:eastAsia="宋体" w:hAnsi="宋体" w:cs="宋体" w:hint="eastAsia"/>
                <w:kern w:val="0"/>
                <w:sz w:val="18"/>
                <w:szCs w:val="18"/>
              </w:rPr>
              <w:t>18：40—20：20</w:t>
            </w:r>
          </w:p>
        </w:tc>
        <w:tc>
          <w:tcPr>
            <w:tcW w:w="2475" w:type="dxa"/>
            <w:vMerge w:val="restart"/>
            <w:vAlign w:val="center"/>
          </w:tcPr>
          <w:p w:rsidR="00BC5B08" w:rsidRDefault="00BC5B08" w:rsidP="00BC5B08">
            <w:pPr>
              <w:jc w:val="center"/>
              <w:rPr>
                <w:sz w:val="18"/>
                <w:szCs w:val="18"/>
              </w:rPr>
            </w:pPr>
            <w:r>
              <w:rPr>
                <w:rFonts w:hint="eastAsia"/>
                <w:sz w:val="18"/>
                <w:szCs w:val="18"/>
              </w:rPr>
              <w:t>高级药物化学选论</w:t>
            </w:r>
          </w:p>
          <w:p w:rsidR="00BC5B08" w:rsidRDefault="00BC5B08" w:rsidP="00BC5B08">
            <w:pPr>
              <w:jc w:val="center"/>
              <w:rPr>
                <w:sz w:val="18"/>
                <w:szCs w:val="18"/>
              </w:rPr>
            </w:pPr>
            <w:r>
              <w:rPr>
                <w:rFonts w:hint="eastAsia"/>
                <w:sz w:val="18"/>
                <w:szCs w:val="18"/>
              </w:rPr>
              <w:t xml:space="preserve"> (9-11</w:t>
            </w:r>
            <w:r>
              <w:rPr>
                <w:rFonts w:hint="eastAsia"/>
                <w:sz w:val="18"/>
                <w:szCs w:val="18"/>
              </w:rPr>
              <w:t>节</w:t>
            </w:r>
            <w:r>
              <w:rPr>
                <w:rFonts w:hint="eastAsia"/>
                <w:sz w:val="18"/>
                <w:szCs w:val="18"/>
              </w:rPr>
              <w:t xml:space="preserve">) </w:t>
            </w:r>
            <w:r>
              <w:rPr>
                <w:rFonts w:hint="eastAsia"/>
                <w:sz w:val="18"/>
                <w:szCs w:val="18"/>
              </w:rPr>
              <w:t>（</w:t>
            </w:r>
            <w:r>
              <w:rPr>
                <w:sz w:val="18"/>
                <w:szCs w:val="18"/>
              </w:rPr>
              <w:t>3</w:t>
            </w:r>
            <w:r>
              <w:rPr>
                <w:rFonts w:hint="eastAsia"/>
                <w:sz w:val="18"/>
                <w:szCs w:val="18"/>
              </w:rPr>
              <w:t>-</w:t>
            </w:r>
            <w:r>
              <w:rPr>
                <w:sz w:val="18"/>
                <w:szCs w:val="18"/>
              </w:rPr>
              <w:t>13</w:t>
            </w:r>
            <w:r>
              <w:rPr>
                <w:rFonts w:hint="eastAsia"/>
                <w:sz w:val="18"/>
                <w:szCs w:val="18"/>
              </w:rPr>
              <w:t>周）</w:t>
            </w:r>
          </w:p>
          <w:p w:rsidR="00BC5B08" w:rsidRDefault="00BC5B08" w:rsidP="00BC5B08">
            <w:pPr>
              <w:jc w:val="center"/>
              <w:rPr>
                <w:sz w:val="18"/>
                <w:szCs w:val="18"/>
              </w:rPr>
            </w:pPr>
            <w:r>
              <w:rPr>
                <w:rFonts w:hint="eastAsia"/>
                <w:sz w:val="18"/>
                <w:szCs w:val="18"/>
              </w:rPr>
              <w:t>方磊</w:t>
            </w:r>
            <w:r>
              <w:rPr>
                <w:rFonts w:hint="eastAsia"/>
                <w:sz w:val="18"/>
                <w:szCs w:val="18"/>
              </w:rPr>
              <w:t xml:space="preserve">  </w:t>
            </w:r>
            <w:r w:rsidRPr="005C536A">
              <w:rPr>
                <w:rFonts w:hint="eastAsia"/>
                <w:color w:val="FF0000"/>
                <w:sz w:val="18"/>
                <w:szCs w:val="18"/>
              </w:rPr>
              <w:t>特教</w:t>
            </w:r>
            <w:r w:rsidRPr="005C536A">
              <w:rPr>
                <w:color w:val="FF0000"/>
                <w:sz w:val="18"/>
                <w:szCs w:val="18"/>
              </w:rPr>
              <w:t>楼</w:t>
            </w:r>
            <w:r w:rsidRPr="005C536A">
              <w:rPr>
                <w:rFonts w:hint="eastAsia"/>
                <w:color w:val="FF0000"/>
                <w:sz w:val="18"/>
                <w:szCs w:val="18"/>
              </w:rPr>
              <w:t>B1003</w:t>
            </w:r>
          </w:p>
        </w:tc>
        <w:tc>
          <w:tcPr>
            <w:tcW w:w="2750" w:type="dxa"/>
            <w:vMerge w:val="restart"/>
            <w:vAlign w:val="center"/>
          </w:tcPr>
          <w:p w:rsidR="00BC5B08" w:rsidRDefault="00BC5B08" w:rsidP="00BC5B08">
            <w:pPr>
              <w:jc w:val="center"/>
              <w:rPr>
                <w:rFonts w:ascii="宋体" w:hAnsi="宋体" w:cs="宋体"/>
                <w:kern w:val="0"/>
                <w:sz w:val="18"/>
                <w:szCs w:val="18"/>
              </w:rPr>
            </w:pPr>
            <w:r>
              <w:rPr>
                <w:rFonts w:ascii="宋体" w:hAnsi="宋体" w:cs="宋体" w:hint="eastAsia"/>
                <w:kern w:val="0"/>
                <w:sz w:val="18"/>
                <w:szCs w:val="18"/>
              </w:rPr>
              <w:t>科技论文写作</w:t>
            </w:r>
          </w:p>
          <w:p w:rsidR="00BC5B08" w:rsidRDefault="00BC5B08" w:rsidP="00BC5B08">
            <w:pPr>
              <w:jc w:val="center"/>
              <w:rPr>
                <w:rFonts w:ascii="宋体" w:hAnsi="宋体" w:cs="宋体"/>
                <w:kern w:val="0"/>
                <w:sz w:val="18"/>
                <w:szCs w:val="18"/>
              </w:rPr>
            </w:pPr>
            <w:r>
              <w:rPr>
                <w:rFonts w:ascii="宋体" w:hAnsi="宋体" w:cs="宋体" w:hint="eastAsia"/>
                <w:kern w:val="0"/>
                <w:sz w:val="18"/>
                <w:szCs w:val="18"/>
              </w:rPr>
              <w:t>（9-</w:t>
            </w:r>
            <w:r>
              <w:rPr>
                <w:rFonts w:ascii="宋体" w:hAnsi="宋体" w:cs="宋体"/>
                <w:kern w:val="0"/>
                <w:sz w:val="18"/>
                <w:szCs w:val="18"/>
              </w:rPr>
              <w:t>1</w:t>
            </w:r>
            <w:r>
              <w:rPr>
                <w:rFonts w:ascii="宋体" w:hAnsi="宋体" w:cs="宋体" w:hint="eastAsia"/>
                <w:kern w:val="0"/>
                <w:sz w:val="18"/>
                <w:szCs w:val="18"/>
              </w:rPr>
              <w:t>1节）（3-8周）</w:t>
            </w:r>
          </w:p>
          <w:p w:rsidR="00BC5B08" w:rsidRDefault="00BC5B08" w:rsidP="00BC5B08">
            <w:pPr>
              <w:jc w:val="center"/>
              <w:rPr>
                <w:rFonts w:asciiTheme="majorEastAsia" w:eastAsiaTheme="majorEastAsia" w:hAnsiTheme="majorEastAsia" w:cstheme="majorEastAsia"/>
                <w:sz w:val="18"/>
                <w:szCs w:val="18"/>
              </w:rPr>
            </w:pPr>
            <w:r>
              <w:rPr>
                <w:rFonts w:ascii="宋体" w:hAnsi="宋体" w:cs="宋体" w:hint="eastAsia"/>
                <w:kern w:val="0"/>
                <w:sz w:val="18"/>
                <w:szCs w:val="18"/>
              </w:rPr>
              <w:t>周</w:t>
            </w:r>
            <w:r>
              <w:rPr>
                <w:rFonts w:ascii="宋体" w:hAnsi="宋体" w:cs="宋体"/>
                <w:kern w:val="0"/>
                <w:sz w:val="18"/>
                <w:szCs w:val="18"/>
              </w:rPr>
              <w:t>洁</w:t>
            </w:r>
            <w:r>
              <w:rPr>
                <w:rFonts w:ascii="宋体" w:hAnsi="宋体" w:cs="宋体" w:hint="eastAsia"/>
                <w:kern w:val="0"/>
                <w:sz w:val="18"/>
                <w:szCs w:val="18"/>
              </w:rPr>
              <w:t xml:space="preserve">  </w:t>
            </w:r>
            <w:r w:rsidRPr="005C536A">
              <w:rPr>
                <w:rFonts w:ascii="宋体" w:hAnsi="宋体" w:cs="宋体" w:hint="eastAsia"/>
                <w:color w:val="FF0000"/>
                <w:kern w:val="0"/>
                <w:sz w:val="18"/>
                <w:szCs w:val="18"/>
              </w:rPr>
              <w:t>特</w:t>
            </w:r>
            <w:r w:rsidRPr="005C536A">
              <w:rPr>
                <w:rFonts w:ascii="宋体" w:hAnsi="宋体" w:cs="宋体"/>
                <w:color w:val="FF0000"/>
                <w:kern w:val="0"/>
                <w:sz w:val="18"/>
                <w:szCs w:val="18"/>
              </w:rPr>
              <w:t>教楼</w:t>
            </w:r>
            <w:r w:rsidRPr="005C536A">
              <w:rPr>
                <w:rFonts w:ascii="宋体" w:hAnsi="宋体" w:cs="宋体" w:hint="eastAsia"/>
                <w:color w:val="FF0000"/>
                <w:kern w:val="0"/>
                <w:sz w:val="18"/>
                <w:szCs w:val="18"/>
              </w:rPr>
              <w:t>B1002</w:t>
            </w:r>
          </w:p>
        </w:tc>
        <w:tc>
          <w:tcPr>
            <w:tcW w:w="2265" w:type="dxa"/>
            <w:vMerge w:val="restart"/>
            <w:vAlign w:val="center"/>
          </w:tcPr>
          <w:p w:rsidR="00BC5B08" w:rsidRDefault="00BC5B08" w:rsidP="00BC5B08">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专</w:t>
            </w:r>
            <w:r>
              <w:rPr>
                <w:rFonts w:asciiTheme="majorEastAsia" w:eastAsiaTheme="majorEastAsia" w:hAnsiTheme="majorEastAsia" w:cstheme="majorEastAsia"/>
                <w:sz w:val="18"/>
                <w:szCs w:val="18"/>
              </w:rPr>
              <w:t>业英语</w:t>
            </w:r>
          </w:p>
          <w:p w:rsidR="00BC5B08" w:rsidRDefault="00BC5B08" w:rsidP="00BC5B08">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（9－11节</w:t>
            </w:r>
            <w:r>
              <w:rPr>
                <w:rFonts w:asciiTheme="majorEastAsia" w:eastAsiaTheme="majorEastAsia" w:hAnsiTheme="majorEastAsia" w:cstheme="majorEastAsia"/>
                <w:sz w:val="18"/>
                <w:szCs w:val="18"/>
              </w:rPr>
              <w:t>）</w:t>
            </w:r>
            <w:r>
              <w:rPr>
                <w:rFonts w:asciiTheme="majorEastAsia" w:eastAsiaTheme="majorEastAsia" w:hAnsiTheme="majorEastAsia" w:cstheme="majorEastAsia" w:hint="eastAsia"/>
                <w:sz w:val="18"/>
                <w:szCs w:val="18"/>
              </w:rPr>
              <w:t>（3－13周）</w:t>
            </w:r>
          </w:p>
          <w:p w:rsidR="00BC5B08" w:rsidRDefault="00BC5B08" w:rsidP="00BC5B08">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鲍</w:t>
            </w:r>
            <w:r>
              <w:rPr>
                <w:rFonts w:asciiTheme="majorEastAsia" w:eastAsiaTheme="majorEastAsia" w:hAnsiTheme="majorEastAsia" w:cstheme="majorEastAsia"/>
                <w:sz w:val="18"/>
                <w:szCs w:val="18"/>
              </w:rPr>
              <w:t>洁</w:t>
            </w:r>
            <w:r>
              <w:rPr>
                <w:rFonts w:asciiTheme="majorEastAsia" w:eastAsiaTheme="majorEastAsia" w:hAnsiTheme="majorEastAsia" w:cstheme="majorEastAsia" w:hint="eastAsia"/>
                <w:sz w:val="18"/>
                <w:szCs w:val="18"/>
              </w:rPr>
              <w:t xml:space="preserve">  </w:t>
            </w:r>
            <w:r w:rsidR="005C536A" w:rsidRPr="005C536A">
              <w:rPr>
                <w:rFonts w:hint="eastAsia"/>
                <w:color w:val="FF0000"/>
                <w:sz w:val="18"/>
                <w:szCs w:val="18"/>
              </w:rPr>
              <w:t>特教</w:t>
            </w:r>
            <w:r w:rsidR="005C536A" w:rsidRPr="005C536A">
              <w:rPr>
                <w:color w:val="FF0000"/>
                <w:sz w:val="18"/>
                <w:szCs w:val="18"/>
              </w:rPr>
              <w:t>楼</w:t>
            </w:r>
            <w:r w:rsidR="005C536A" w:rsidRPr="005C536A">
              <w:rPr>
                <w:rFonts w:hint="eastAsia"/>
                <w:color w:val="FF0000"/>
                <w:sz w:val="18"/>
                <w:szCs w:val="18"/>
              </w:rPr>
              <w:t>B1003</w:t>
            </w:r>
          </w:p>
        </w:tc>
        <w:tc>
          <w:tcPr>
            <w:tcW w:w="2902" w:type="dxa"/>
            <w:vMerge w:val="restart"/>
            <w:vAlign w:val="center"/>
          </w:tcPr>
          <w:p w:rsidR="00BC5B08" w:rsidRDefault="00BC5B08" w:rsidP="00BC5B08">
            <w:pPr>
              <w:jc w:val="center"/>
              <w:rPr>
                <w:rFonts w:ascii="宋体" w:hAnsi="宋体" w:cs="宋体"/>
                <w:kern w:val="0"/>
                <w:sz w:val="18"/>
                <w:szCs w:val="18"/>
              </w:rPr>
            </w:pPr>
            <w:r>
              <w:rPr>
                <w:rFonts w:ascii="宋体" w:hAnsi="宋体" w:cs="宋体" w:hint="eastAsia"/>
                <w:kern w:val="0"/>
                <w:sz w:val="18"/>
                <w:szCs w:val="18"/>
              </w:rPr>
              <w:t>有机化合物的结构鉴定</w:t>
            </w:r>
          </w:p>
          <w:p w:rsidR="00BC5B08" w:rsidRDefault="00BC5B08" w:rsidP="00BC5B08">
            <w:pPr>
              <w:jc w:val="center"/>
              <w:rPr>
                <w:rFonts w:ascii="宋体" w:hAnsi="宋体" w:cs="宋体"/>
                <w:kern w:val="0"/>
                <w:sz w:val="18"/>
                <w:szCs w:val="18"/>
              </w:rPr>
            </w:pPr>
            <w:r>
              <w:rPr>
                <w:rFonts w:ascii="宋体" w:hAnsi="宋体" w:cs="宋体" w:hint="eastAsia"/>
                <w:kern w:val="0"/>
                <w:sz w:val="18"/>
                <w:szCs w:val="18"/>
              </w:rPr>
              <w:t>（9－11节）（3－13周）</w:t>
            </w:r>
          </w:p>
          <w:p w:rsidR="00BC5B08" w:rsidRDefault="00BC5B08" w:rsidP="00BC5B08">
            <w:pPr>
              <w:jc w:val="center"/>
              <w:rPr>
                <w:rFonts w:asciiTheme="majorEastAsia" w:eastAsiaTheme="majorEastAsia" w:hAnsiTheme="majorEastAsia" w:cstheme="majorEastAsia"/>
                <w:sz w:val="18"/>
                <w:szCs w:val="18"/>
              </w:rPr>
            </w:pPr>
            <w:r>
              <w:rPr>
                <w:rFonts w:ascii="宋体" w:hAnsi="宋体" w:cs="宋体" w:hint="eastAsia"/>
                <w:kern w:val="0"/>
                <w:sz w:val="18"/>
                <w:szCs w:val="18"/>
              </w:rPr>
              <w:t>刘</w:t>
            </w:r>
            <w:r>
              <w:rPr>
                <w:rFonts w:ascii="宋体" w:hAnsi="宋体" w:cs="宋体"/>
                <w:kern w:val="0"/>
                <w:sz w:val="18"/>
                <w:szCs w:val="18"/>
              </w:rPr>
              <w:t>娜</w:t>
            </w:r>
            <w:r>
              <w:rPr>
                <w:rFonts w:ascii="宋体" w:hAnsi="宋体" w:cs="宋体" w:hint="eastAsia"/>
                <w:kern w:val="0"/>
                <w:sz w:val="18"/>
                <w:szCs w:val="18"/>
              </w:rPr>
              <w:t xml:space="preserve">  </w:t>
            </w:r>
            <w:r w:rsidR="005C536A" w:rsidRPr="005C536A">
              <w:rPr>
                <w:rFonts w:hint="eastAsia"/>
                <w:color w:val="FF0000"/>
                <w:sz w:val="18"/>
                <w:szCs w:val="18"/>
              </w:rPr>
              <w:t>特教</w:t>
            </w:r>
            <w:r w:rsidR="005C536A" w:rsidRPr="005C536A">
              <w:rPr>
                <w:color w:val="FF0000"/>
                <w:sz w:val="18"/>
                <w:szCs w:val="18"/>
              </w:rPr>
              <w:t>楼</w:t>
            </w:r>
            <w:r w:rsidR="005C536A" w:rsidRPr="005C536A">
              <w:rPr>
                <w:rFonts w:hint="eastAsia"/>
                <w:color w:val="FF0000"/>
                <w:sz w:val="18"/>
                <w:szCs w:val="18"/>
              </w:rPr>
              <w:t>B1003</w:t>
            </w:r>
          </w:p>
        </w:tc>
        <w:tc>
          <w:tcPr>
            <w:tcW w:w="2568" w:type="dxa"/>
            <w:tcBorders>
              <w:right w:val="single" w:sz="4" w:space="0" w:color="auto"/>
            </w:tcBorders>
            <w:vAlign w:val="center"/>
          </w:tcPr>
          <w:p w:rsidR="00BC5B08" w:rsidRDefault="00BC5B08" w:rsidP="00BC5B08">
            <w:pPr>
              <w:jc w:val="center"/>
              <w:rPr>
                <w:rFonts w:asciiTheme="majorEastAsia" w:eastAsiaTheme="majorEastAsia" w:hAnsiTheme="majorEastAsia" w:cstheme="majorEastAsia"/>
                <w:sz w:val="18"/>
                <w:szCs w:val="18"/>
              </w:rPr>
            </w:pPr>
          </w:p>
        </w:tc>
        <w:bookmarkStart w:id="2" w:name="_GoBack"/>
        <w:bookmarkEnd w:id="2"/>
      </w:tr>
      <w:tr w:rsidR="00BC5B08">
        <w:trPr>
          <w:trHeight w:val="804"/>
        </w:trPr>
        <w:tc>
          <w:tcPr>
            <w:tcW w:w="1618" w:type="dxa"/>
            <w:vAlign w:val="center"/>
          </w:tcPr>
          <w:p w:rsidR="00BC5B08" w:rsidRDefault="00BC5B08" w:rsidP="00BC5B08">
            <w:pPr>
              <w:jc w:val="center"/>
              <w:rPr>
                <w:rFonts w:ascii="宋体" w:eastAsia="宋体" w:hAnsi="宋体" w:cs="宋体"/>
                <w:sz w:val="18"/>
                <w:szCs w:val="18"/>
              </w:rPr>
            </w:pPr>
            <w:r>
              <w:rPr>
                <w:rFonts w:ascii="宋体" w:eastAsia="宋体" w:hAnsi="宋体" w:cs="宋体" w:hint="eastAsia"/>
                <w:sz w:val="18"/>
                <w:szCs w:val="18"/>
              </w:rPr>
              <w:t>11节</w:t>
            </w:r>
          </w:p>
          <w:p w:rsidR="00BC5B08" w:rsidRDefault="00BC5B08" w:rsidP="00BC5B08">
            <w:pPr>
              <w:jc w:val="center"/>
              <w:rPr>
                <w:rFonts w:asciiTheme="majorEastAsia" w:eastAsiaTheme="majorEastAsia" w:hAnsiTheme="majorEastAsia" w:cstheme="majorEastAsia"/>
                <w:sz w:val="18"/>
                <w:szCs w:val="18"/>
              </w:rPr>
            </w:pPr>
            <w:r>
              <w:rPr>
                <w:rFonts w:ascii="宋体" w:eastAsia="宋体" w:hAnsi="宋体" w:cs="宋体" w:hint="eastAsia"/>
                <w:kern w:val="0"/>
                <w:sz w:val="18"/>
                <w:szCs w:val="18"/>
              </w:rPr>
              <w:t>20：30—21：15</w:t>
            </w:r>
          </w:p>
        </w:tc>
        <w:tc>
          <w:tcPr>
            <w:tcW w:w="2475" w:type="dxa"/>
            <w:vMerge/>
            <w:vAlign w:val="center"/>
          </w:tcPr>
          <w:p w:rsidR="00BC5B08" w:rsidRDefault="00BC5B08" w:rsidP="00BC5B08">
            <w:pPr>
              <w:jc w:val="center"/>
              <w:rPr>
                <w:sz w:val="18"/>
                <w:szCs w:val="18"/>
              </w:rPr>
            </w:pPr>
          </w:p>
        </w:tc>
        <w:tc>
          <w:tcPr>
            <w:tcW w:w="2750" w:type="dxa"/>
            <w:vMerge/>
            <w:vAlign w:val="center"/>
          </w:tcPr>
          <w:p w:rsidR="00BC5B08" w:rsidRDefault="00BC5B08" w:rsidP="00BC5B08">
            <w:pPr>
              <w:jc w:val="center"/>
              <w:rPr>
                <w:rFonts w:ascii="宋体" w:hAnsi="宋体" w:cs="宋体"/>
                <w:kern w:val="0"/>
                <w:sz w:val="18"/>
                <w:szCs w:val="18"/>
              </w:rPr>
            </w:pPr>
          </w:p>
        </w:tc>
        <w:tc>
          <w:tcPr>
            <w:tcW w:w="2265" w:type="dxa"/>
            <w:vMerge/>
            <w:vAlign w:val="center"/>
          </w:tcPr>
          <w:p w:rsidR="00BC5B08" w:rsidRDefault="00BC5B08" w:rsidP="00BC5B08">
            <w:pPr>
              <w:jc w:val="center"/>
              <w:rPr>
                <w:rFonts w:asciiTheme="majorEastAsia" w:eastAsiaTheme="majorEastAsia" w:hAnsiTheme="majorEastAsia" w:cstheme="majorEastAsia"/>
                <w:sz w:val="18"/>
                <w:szCs w:val="18"/>
              </w:rPr>
            </w:pPr>
          </w:p>
        </w:tc>
        <w:tc>
          <w:tcPr>
            <w:tcW w:w="2902" w:type="dxa"/>
            <w:vMerge/>
            <w:vAlign w:val="center"/>
          </w:tcPr>
          <w:p w:rsidR="00BC5B08" w:rsidRDefault="00BC5B08" w:rsidP="00BC5B08">
            <w:pPr>
              <w:jc w:val="center"/>
              <w:rPr>
                <w:rFonts w:ascii="宋体" w:hAnsi="宋体" w:cs="宋体"/>
                <w:kern w:val="0"/>
                <w:sz w:val="18"/>
                <w:szCs w:val="18"/>
              </w:rPr>
            </w:pPr>
          </w:p>
        </w:tc>
        <w:tc>
          <w:tcPr>
            <w:tcW w:w="2568" w:type="dxa"/>
            <w:tcBorders>
              <w:right w:val="single" w:sz="4" w:space="0" w:color="auto"/>
            </w:tcBorders>
            <w:vAlign w:val="center"/>
          </w:tcPr>
          <w:p w:rsidR="00BC5B08" w:rsidRDefault="00BC5B08" w:rsidP="00BC5B08">
            <w:pPr>
              <w:jc w:val="center"/>
              <w:rPr>
                <w:rFonts w:asciiTheme="majorEastAsia" w:eastAsiaTheme="majorEastAsia" w:hAnsiTheme="majorEastAsia" w:cstheme="majorEastAsia"/>
                <w:sz w:val="18"/>
                <w:szCs w:val="18"/>
              </w:rPr>
            </w:pPr>
          </w:p>
        </w:tc>
      </w:tr>
    </w:tbl>
    <w:p w:rsidR="00370FA5" w:rsidRDefault="00316036">
      <w:pPr>
        <w:numPr>
          <w:ilvl w:val="0"/>
          <w:numId w:val="1"/>
        </w:numPr>
        <w:ind w:left="247" w:hangingChars="137" w:hanging="247"/>
        <w:rPr>
          <w:rFonts w:ascii="宋体" w:hAnsi="宋体"/>
          <w:spacing w:val="-6"/>
          <w:sz w:val="18"/>
          <w:szCs w:val="18"/>
        </w:rPr>
      </w:pPr>
      <w:r>
        <w:rPr>
          <w:rFonts w:hint="eastAsia"/>
          <w:bCs/>
          <w:sz w:val="18"/>
          <w:szCs w:val="18"/>
        </w:rPr>
        <w:t>本学期</w:t>
      </w:r>
      <w:r>
        <w:rPr>
          <w:rFonts w:hint="eastAsia"/>
          <w:bCs/>
          <w:sz w:val="18"/>
          <w:szCs w:val="18"/>
        </w:rPr>
        <w:t>2016</w:t>
      </w:r>
      <w:r>
        <w:rPr>
          <w:rFonts w:hint="eastAsia"/>
          <w:bCs/>
          <w:sz w:val="18"/>
          <w:szCs w:val="18"/>
        </w:rPr>
        <w:t>级研究生新生</w:t>
      </w:r>
      <w:r>
        <w:rPr>
          <w:rFonts w:hint="eastAsia"/>
          <w:bCs/>
          <w:sz w:val="18"/>
          <w:szCs w:val="18"/>
        </w:rPr>
        <w:t>9</w:t>
      </w:r>
      <w:r>
        <w:rPr>
          <w:rFonts w:hint="eastAsia"/>
          <w:bCs/>
          <w:sz w:val="18"/>
          <w:szCs w:val="18"/>
        </w:rPr>
        <w:t>月</w:t>
      </w:r>
      <w:r>
        <w:rPr>
          <w:rFonts w:hint="eastAsia"/>
          <w:bCs/>
          <w:sz w:val="18"/>
          <w:szCs w:val="18"/>
        </w:rPr>
        <w:t>11</w:t>
      </w:r>
      <w:r>
        <w:rPr>
          <w:rFonts w:hint="eastAsia"/>
          <w:bCs/>
          <w:sz w:val="18"/>
          <w:szCs w:val="18"/>
        </w:rPr>
        <w:t>日（第二教学周周日）报到入学，自第三教学周（</w:t>
      </w:r>
      <w:r>
        <w:rPr>
          <w:rFonts w:hint="eastAsia"/>
          <w:bCs/>
          <w:sz w:val="18"/>
          <w:szCs w:val="18"/>
        </w:rPr>
        <w:t>9</w:t>
      </w:r>
      <w:r>
        <w:rPr>
          <w:rFonts w:hint="eastAsia"/>
          <w:bCs/>
          <w:sz w:val="18"/>
          <w:szCs w:val="18"/>
        </w:rPr>
        <w:t>月</w:t>
      </w:r>
      <w:r>
        <w:rPr>
          <w:rFonts w:hint="eastAsia"/>
          <w:bCs/>
          <w:sz w:val="18"/>
          <w:szCs w:val="18"/>
        </w:rPr>
        <w:t>12</w:t>
      </w:r>
      <w:r>
        <w:rPr>
          <w:rFonts w:hint="eastAsia"/>
          <w:bCs/>
          <w:sz w:val="18"/>
          <w:szCs w:val="18"/>
        </w:rPr>
        <w:t>日）开始安排上课。</w:t>
      </w:r>
      <w:r>
        <w:rPr>
          <w:rFonts w:ascii="宋体" w:hAnsi="宋体" w:hint="eastAsia"/>
          <w:sz w:val="18"/>
          <w:szCs w:val="18"/>
        </w:rPr>
        <w:t>2、任课教师应严格按课程表上课，不得随意调停课。专业课任课教师调整上课时间、地点等须在学院备案，学院秘书负责通知研究生院。公共课任课教师调整上课时间或地点等应经研究生秘书上报研究生院批准。出现教学事故按</w:t>
      </w:r>
      <w:r>
        <w:rPr>
          <w:rFonts w:ascii="宋体" w:hAnsi="宋体" w:hint="eastAsia"/>
          <w:spacing w:val="-6"/>
          <w:sz w:val="18"/>
          <w:szCs w:val="18"/>
        </w:rPr>
        <w:t>按有关文件处理。</w:t>
      </w:r>
    </w:p>
    <w:p w:rsidR="00370FA5" w:rsidRDefault="00370FA5">
      <w:pPr>
        <w:rPr>
          <w:rFonts w:ascii="宋体" w:hAnsi="宋体"/>
          <w:spacing w:val="-6"/>
          <w:sz w:val="18"/>
          <w:szCs w:val="18"/>
        </w:rPr>
      </w:pPr>
    </w:p>
    <w:sectPr w:rsidR="00370FA5">
      <w:pgSz w:w="16838" w:h="11906" w:orient="landscape"/>
      <w:pgMar w:top="567" w:right="1134" w:bottom="283" w:left="1134"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6CF8C9"/>
    <w:multiLevelType w:val="singleLevel"/>
    <w:tmpl w:val="576CF8C9"/>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5A3683"/>
    <w:rsid w:val="00020EA1"/>
    <w:rsid w:val="00124861"/>
    <w:rsid w:val="0015045F"/>
    <w:rsid w:val="002502B7"/>
    <w:rsid w:val="002C0C98"/>
    <w:rsid w:val="002E10CA"/>
    <w:rsid w:val="003052E0"/>
    <w:rsid w:val="00316036"/>
    <w:rsid w:val="00367D2B"/>
    <w:rsid w:val="00370FA5"/>
    <w:rsid w:val="00430DB9"/>
    <w:rsid w:val="0045428A"/>
    <w:rsid w:val="00582B88"/>
    <w:rsid w:val="005C536A"/>
    <w:rsid w:val="005D1487"/>
    <w:rsid w:val="006F0751"/>
    <w:rsid w:val="006F36DE"/>
    <w:rsid w:val="00791FA8"/>
    <w:rsid w:val="007B3FF5"/>
    <w:rsid w:val="007C5A00"/>
    <w:rsid w:val="0081484F"/>
    <w:rsid w:val="008421F9"/>
    <w:rsid w:val="00911B6D"/>
    <w:rsid w:val="00940461"/>
    <w:rsid w:val="009477FA"/>
    <w:rsid w:val="009B2855"/>
    <w:rsid w:val="009F0F47"/>
    <w:rsid w:val="009F4EAB"/>
    <w:rsid w:val="009F74DC"/>
    <w:rsid w:val="00A76A98"/>
    <w:rsid w:val="00A97325"/>
    <w:rsid w:val="00AC4263"/>
    <w:rsid w:val="00B22671"/>
    <w:rsid w:val="00B24EE4"/>
    <w:rsid w:val="00BC5B08"/>
    <w:rsid w:val="00C821B7"/>
    <w:rsid w:val="00C938C6"/>
    <w:rsid w:val="00DA00AB"/>
    <w:rsid w:val="00DF5E63"/>
    <w:rsid w:val="00F50A6D"/>
    <w:rsid w:val="00F61B28"/>
    <w:rsid w:val="00FC03B2"/>
    <w:rsid w:val="00FF3A22"/>
    <w:rsid w:val="0484526D"/>
    <w:rsid w:val="05312AC8"/>
    <w:rsid w:val="07F3632B"/>
    <w:rsid w:val="081E679D"/>
    <w:rsid w:val="0AEA45C8"/>
    <w:rsid w:val="0CA61D72"/>
    <w:rsid w:val="0DA10FD4"/>
    <w:rsid w:val="10935063"/>
    <w:rsid w:val="14F95203"/>
    <w:rsid w:val="17062F63"/>
    <w:rsid w:val="1777241D"/>
    <w:rsid w:val="17E90540"/>
    <w:rsid w:val="1A7D3F49"/>
    <w:rsid w:val="1C7D1408"/>
    <w:rsid w:val="24C20B0A"/>
    <w:rsid w:val="25FC69CE"/>
    <w:rsid w:val="27675711"/>
    <w:rsid w:val="2A2579E2"/>
    <w:rsid w:val="2F192FEB"/>
    <w:rsid w:val="30937E1C"/>
    <w:rsid w:val="30FF3DC2"/>
    <w:rsid w:val="31DF20F7"/>
    <w:rsid w:val="35383DCD"/>
    <w:rsid w:val="37073B2D"/>
    <w:rsid w:val="399F257C"/>
    <w:rsid w:val="3EF25F8B"/>
    <w:rsid w:val="40CA383E"/>
    <w:rsid w:val="4467280C"/>
    <w:rsid w:val="48E90C5B"/>
    <w:rsid w:val="4E9B2BF4"/>
    <w:rsid w:val="5F393140"/>
    <w:rsid w:val="5F513114"/>
    <w:rsid w:val="60800F00"/>
    <w:rsid w:val="647F5B9B"/>
    <w:rsid w:val="647F6CED"/>
    <w:rsid w:val="6B884D75"/>
    <w:rsid w:val="6BDC4B54"/>
    <w:rsid w:val="6ED54729"/>
    <w:rsid w:val="71EE0F0B"/>
    <w:rsid w:val="78650D0A"/>
    <w:rsid w:val="7D3602FA"/>
    <w:rsid w:val="7D5A3683"/>
    <w:rsid w:val="7DA91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4A7390D-A00A-4819-BE59-3AD58D848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26</cp:revision>
  <cp:lastPrinted>2016-06-24T08:46:00Z</cp:lastPrinted>
  <dcterms:created xsi:type="dcterms:W3CDTF">2016-06-15T01:09:00Z</dcterms:created>
  <dcterms:modified xsi:type="dcterms:W3CDTF">2016-09-12T07:57:00Z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