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74" w:rsidRPr="009E1F08" w:rsidRDefault="00E03574" w:rsidP="00FB165E">
      <w:pPr>
        <w:pStyle w:val="NormalWeb"/>
        <w:jc w:val="center"/>
        <w:rPr>
          <w:rStyle w:val="Strong"/>
          <w:rFonts w:ascii="Calibri" w:hAnsi="Calibri" w:cs="Calibri"/>
          <w:sz w:val="28"/>
          <w:szCs w:val="28"/>
        </w:rPr>
      </w:pPr>
      <w:r w:rsidRPr="009E1F08">
        <w:rPr>
          <w:rStyle w:val="Strong"/>
          <w:rFonts w:ascii="Calibri" w:hAnsi="Calibri" w:hint="eastAsia"/>
          <w:sz w:val="28"/>
          <w:szCs w:val="28"/>
        </w:rPr>
        <w:t>关于召开学位授权点合格评估内部初审工作会议的通知</w:t>
      </w:r>
    </w:p>
    <w:p w:rsidR="00E03574" w:rsidRPr="00595CB2" w:rsidRDefault="00E03574" w:rsidP="00FB165E">
      <w:pPr>
        <w:pStyle w:val="NormalWeb"/>
        <w:jc w:val="center"/>
        <w:rPr>
          <w:rStyle w:val="Strong"/>
          <w:rFonts w:ascii="Calibri" w:hAnsi="Calibri" w:cs="Calibri"/>
          <w:color w:val="444444"/>
          <w:sz w:val="28"/>
          <w:szCs w:val="28"/>
        </w:rPr>
      </w:pPr>
    </w:p>
    <w:p w:rsidR="00E03574" w:rsidRPr="009E1F08" w:rsidRDefault="00E03574" w:rsidP="00C7190D">
      <w:pPr>
        <w:pStyle w:val="NormalWeb"/>
        <w:spacing w:line="360" w:lineRule="auto"/>
        <w:rPr>
          <w:rStyle w:val="Strong"/>
          <w:rFonts w:ascii="Calibri" w:hAnsi="Calibri" w:cs="Calibri"/>
          <w:b w:val="0"/>
          <w:bCs w:val="0"/>
        </w:rPr>
      </w:pPr>
      <w:bookmarkStart w:id="0" w:name="OLE_LINK2"/>
      <w:r w:rsidRPr="009E1F08">
        <w:rPr>
          <w:rStyle w:val="Strong"/>
          <w:rFonts w:ascii="Calibri" w:hAnsi="Calibri" w:hint="eastAsia"/>
          <w:b w:val="0"/>
          <w:bCs w:val="0"/>
        </w:rPr>
        <w:t>各研究生培养学院：</w:t>
      </w:r>
    </w:p>
    <w:p w:rsidR="00E03574" w:rsidRPr="009E1F08" w:rsidRDefault="00E03574" w:rsidP="00C7190D">
      <w:pPr>
        <w:pStyle w:val="NormalWeb"/>
        <w:spacing w:line="360" w:lineRule="auto"/>
        <w:rPr>
          <w:rStyle w:val="Strong"/>
          <w:rFonts w:ascii="Calibri" w:hAnsi="Calibri" w:cs="Calibri"/>
          <w:b w:val="0"/>
          <w:bCs w:val="0"/>
        </w:rPr>
      </w:pPr>
      <w:r w:rsidRPr="009E1F08">
        <w:rPr>
          <w:rStyle w:val="Strong"/>
          <w:rFonts w:ascii="Calibri" w:hAnsi="Calibri" w:cs="Calibri"/>
          <w:b w:val="0"/>
          <w:bCs w:val="0"/>
        </w:rPr>
        <w:t xml:space="preserve">    </w:t>
      </w:r>
      <w:r w:rsidRPr="009E1F08">
        <w:rPr>
          <w:rStyle w:val="Strong"/>
          <w:rFonts w:ascii="Calibri" w:hAnsi="Calibri" w:hint="eastAsia"/>
          <w:b w:val="0"/>
          <w:bCs w:val="0"/>
        </w:rPr>
        <w:t>为促进交流和学习，切实提高学位点建设水平，根据《济南大学学位授权点合格评估工作方案》，学校决定聘请校外高水平专家对学位点建设情况进行内部初审，具体安排如下：</w:t>
      </w:r>
    </w:p>
    <w:p w:rsidR="00E03574" w:rsidRPr="009E1F08" w:rsidRDefault="00E03574" w:rsidP="00FB165E">
      <w:pPr>
        <w:pStyle w:val="NormalWeb"/>
        <w:spacing w:line="360" w:lineRule="auto"/>
        <w:rPr>
          <w:rFonts w:ascii="Calibri" w:hAnsi="Calibri" w:cs="Calibri"/>
        </w:rPr>
      </w:pPr>
      <w:r w:rsidRPr="009E1F08">
        <w:rPr>
          <w:rFonts w:ascii="Calibri" w:hAnsi="Calibri" w:hint="eastAsia"/>
        </w:rPr>
        <w:t>一、会议时间、地点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ascii="Calibri" w:hAnsi="Calibri" w:cs="Calibri"/>
          <w:sz w:val="21"/>
          <w:szCs w:val="21"/>
        </w:rPr>
      </w:pPr>
      <w:r w:rsidRPr="009E1F08">
        <w:rPr>
          <w:rFonts w:ascii="Calibri" w:hAnsi="Calibri" w:cs="Calibri"/>
        </w:rPr>
        <w:t>1.</w:t>
      </w:r>
      <w:r w:rsidRPr="009E1F08">
        <w:rPr>
          <w:rFonts w:ascii="Calibri" w:hAnsi="Calibri" w:hint="eastAsia"/>
        </w:rPr>
        <w:t>时间：</w:t>
      </w:r>
      <w:r w:rsidRPr="009E1F08">
        <w:rPr>
          <w:rFonts w:ascii="Calibri" w:hAnsi="Calibri" w:cs="Calibri"/>
        </w:rPr>
        <w:t>10</w:t>
      </w:r>
      <w:r w:rsidRPr="009E1F08">
        <w:rPr>
          <w:rFonts w:ascii="Calibri" w:hAnsi="Calibri" w:hint="eastAsia"/>
        </w:rPr>
        <w:t>月</w:t>
      </w:r>
      <w:r w:rsidRPr="009E1F08">
        <w:rPr>
          <w:rFonts w:ascii="Calibri" w:hAnsi="Calibri" w:cs="Calibri"/>
        </w:rPr>
        <w:t>15</w:t>
      </w:r>
      <w:r w:rsidRPr="009E1F08">
        <w:rPr>
          <w:rFonts w:ascii="Calibri" w:hAnsi="Calibri" w:hint="eastAsia"/>
        </w:rPr>
        <w:t>日</w:t>
      </w:r>
      <w:r w:rsidRPr="009E1F08">
        <w:rPr>
          <w:rFonts w:ascii="Calibri" w:hAnsi="Calibri" w:cs="Calibri"/>
        </w:rPr>
        <w:t xml:space="preserve">  </w:t>
      </w:r>
      <w:r w:rsidRPr="009E1F08">
        <w:rPr>
          <w:rFonts w:ascii="Calibri" w:hAnsi="Calibri" w:hint="eastAsia"/>
        </w:rPr>
        <w:t>上</w:t>
      </w:r>
      <w:r w:rsidRPr="009E1F08">
        <w:rPr>
          <w:rFonts w:hint="eastAsia"/>
        </w:rPr>
        <w:t>午</w:t>
      </w:r>
      <w:r w:rsidRPr="009E1F08">
        <w:rPr>
          <w:rFonts w:ascii="Calibri" w:hAnsi="Calibri" w:cs="Calibri"/>
        </w:rPr>
        <w:t>8:30-12</w:t>
      </w:r>
      <w:r w:rsidRPr="009E1F08">
        <w:rPr>
          <w:rFonts w:ascii="Calibri" w:hAnsi="Calibri" w:hint="eastAsia"/>
        </w:rPr>
        <w:t>：</w:t>
      </w:r>
      <w:r w:rsidRPr="009E1F08">
        <w:rPr>
          <w:rFonts w:ascii="Calibri" w:hAnsi="Calibri" w:cs="Calibri"/>
        </w:rPr>
        <w:t xml:space="preserve">00   </w:t>
      </w:r>
      <w:r w:rsidRPr="009E1F08">
        <w:rPr>
          <w:rFonts w:ascii="Calibri" w:hAnsi="Calibri" w:hint="eastAsia"/>
        </w:rPr>
        <w:t>下</w:t>
      </w:r>
      <w:r w:rsidRPr="009E1F08">
        <w:rPr>
          <w:rFonts w:hint="eastAsia"/>
        </w:rPr>
        <w:t>午</w:t>
      </w:r>
      <w:r w:rsidRPr="009E1F08">
        <w:rPr>
          <w:rFonts w:ascii="Calibri" w:hAnsi="Calibri" w:cs="Calibri"/>
        </w:rPr>
        <w:t>14:00-18:00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  <w:r w:rsidRPr="009E1F08">
        <w:t>2.</w:t>
      </w:r>
      <w:r w:rsidRPr="009E1F08">
        <w:rPr>
          <w:rFonts w:hint="eastAsia"/>
        </w:rPr>
        <w:t>地点：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  <w:r w:rsidRPr="009E1F08">
        <w:rPr>
          <w:rFonts w:hint="eastAsia"/>
        </w:rPr>
        <w:t>一组：第三会议室（办公楼</w:t>
      </w:r>
      <w:r w:rsidRPr="009E1F08">
        <w:t>0908</w:t>
      </w:r>
      <w:r w:rsidRPr="009E1F08">
        <w:rPr>
          <w:rFonts w:hint="eastAsia"/>
        </w:rPr>
        <w:t>）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  <w:r w:rsidRPr="009E1F08">
        <w:rPr>
          <w:rFonts w:hint="eastAsia"/>
        </w:rPr>
        <w:t>二组：第二会议室（办公楼</w:t>
      </w:r>
      <w:r w:rsidRPr="009E1F08">
        <w:t>0901</w:t>
      </w:r>
      <w:r w:rsidRPr="009E1F08">
        <w:rPr>
          <w:rFonts w:hint="eastAsia"/>
        </w:rPr>
        <w:t>）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ascii="Calibri" w:hAnsi="Calibri" w:cs="Calibri"/>
          <w:sz w:val="21"/>
          <w:szCs w:val="21"/>
        </w:rPr>
      </w:pPr>
      <w:r w:rsidRPr="009E1F08">
        <w:rPr>
          <w:rFonts w:hint="eastAsia"/>
        </w:rPr>
        <w:t>三组：第一会议室（办公楼</w:t>
      </w:r>
      <w:r w:rsidRPr="009E1F08">
        <w:rPr>
          <w:rFonts w:ascii="Calibri" w:hAnsi="Calibri" w:cs="Calibri"/>
        </w:rPr>
        <w:t>1201</w:t>
      </w:r>
      <w:r w:rsidRPr="009E1F08">
        <w:rPr>
          <w:rFonts w:hint="eastAsia"/>
        </w:rPr>
        <w:t>）</w:t>
      </w:r>
    </w:p>
    <w:p w:rsidR="00E03574" w:rsidRPr="009E1F08" w:rsidRDefault="00E03574" w:rsidP="00FB165E">
      <w:pPr>
        <w:pStyle w:val="NormalWeb"/>
        <w:spacing w:line="360" w:lineRule="auto"/>
        <w:rPr>
          <w:rFonts w:ascii="Calibri" w:hAnsi="Calibri" w:cs="Calibri"/>
          <w:sz w:val="21"/>
          <w:szCs w:val="21"/>
        </w:rPr>
      </w:pPr>
      <w:r w:rsidRPr="009E1F08">
        <w:rPr>
          <w:rFonts w:hint="eastAsia"/>
        </w:rPr>
        <w:t>二、汇报学位点及顺序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ascii="Calibri" w:hAnsi="Calibri" w:cs="Calibri"/>
          <w:sz w:val="21"/>
          <w:szCs w:val="21"/>
        </w:rPr>
      </w:pPr>
      <w:r w:rsidRPr="009E1F08">
        <w:rPr>
          <w:rFonts w:hint="eastAsia"/>
        </w:rPr>
        <w:t>见附件。</w:t>
      </w:r>
    </w:p>
    <w:p w:rsidR="00E03574" w:rsidRPr="009E1F08" w:rsidRDefault="00E03574" w:rsidP="00FB165E">
      <w:pPr>
        <w:pStyle w:val="NormalWeb"/>
        <w:spacing w:line="360" w:lineRule="auto"/>
        <w:rPr>
          <w:rFonts w:ascii="Calibri" w:hAnsi="Calibri" w:cs="Calibri"/>
          <w:sz w:val="21"/>
          <w:szCs w:val="21"/>
        </w:rPr>
      </w:pPr>
      <w:r w:rsidRPr="009E1F08">
        <w:rPr>
          <w:rFonts w:hint="eastAsia"/>
        </w:rPr>
        <w:t>三、汇报人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ascii="Calibri" w:hAnsi="Calibri" w:cs="Calibri"/>
          <w:sz w:val="21"/>
          <w:szCs w:val="21"/>
        </w:rPr>
      </w:pPr>
      <w:r w:rsidRPr="009E1F08">
        <w:rPr>
          <w:rFonts w:hint="eastAsia"/>
        </w:rPr>
        <w:t>学位授权点负责人。</w:t>
      </w:r>
    </w:p>
    <w:p w:rsidR="00E03574" w:rsidRPr="009E1F08" w:rsidRDefault="00E03574" w:rsidP="00FB165E">
      <w:pPr>
        <w:pStyle w:val="NormalWeb"/>
        <w:spacing w:line="360" w:lineRule="auto"/>
        <w:rPr>
          <w:rFonts w:cs="Times New Roman"/>
        </w:rPr>
      </w:pPr>
      <w:r w:rsidRPr="009E1F08">
        <w:rPr>
          <w:rFonts w:hint="eastAsia"/>
        </w:rPr>
        <w:t>四、参加人员</w:t>
      </w:r>
    </w:p>
    <w:p w:rsidR="00E03574" w:rsidRPr="009E1F08" w:rsidRDefault="00E03574" w:rsidP="00FB165E">
      <w:pPr>
        <w:pStyle w:val="NormalWeb"/>
        <w:spacing w:line="360" w:lineRule="auto"/>
        <w:rPr>
          <w:rFonts w:cs="Times New Roman"/>
        </w:rPr>
      </w:pPr>
      <w:r w:rsidRPr="009E1F08">
        <w:t xml:space="preserve">   </w:t>
      </w:r>
      <w:r w:rsidRPr="009E1F08">
        <w:rPr>
          <w:rFonts w:hint="eastAsia"/>
        </w:rPr>
        <w:t>专家、</w:t>
      </w:r>
      <w:r w:rsidRPr="009E1F08">
        <w:t xml:space="preserve"> </w:t>
      </w:r>
      <w:r w:rsidRPr="009E1F08">
        <w:rPr>
          <w:rFonts w:hint="eastAsia"/>
        </w:rPr>
        <w:t>校领导、研究生院、各学院院长、分管研究生教育的副院长及研究生秘书。</w:t>
      </w:r>
    </w:p>
    <w:p w:rsidR="00E03574" w:rsidRPr="009E1F08" w:rsidRDefault="00E03574" w:rsidP="00FB165E">
      <w:pPr>
        <w:pStyle w:val="NormalWeb"/>
        <w:spacing w:line="360" w:lineRule="auto"/>
        <w:rPr>
          <w:rFonts w:ascii="Calibri" w:hAnsi="Calibri" w:cs="Calibri"/>
          <w:sz w:val="21"/>
          <w:szCs w:val="21"/>
        </w:rPr>
      </w:pPr>
      <w:r w:rsidRPr="009E1F08">
        <w:rPr>
          <w:rFonts w:hint="eastAsia"/>
        </w:rPr>
        <w:t>五、会议流程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ascii="Calibri" w:hAnsi="Calibri" w:cs="Calibri"/>
          <w:sz w:val="21"/>
          <w:szCs w:val="21"/>
        </w:rPr>
      </w:pPr>
      <w:r w:rsidRPr="009E1F08">
        <w:rPr>
          <w:rFonts w:ascii="Calibri" w:hAnsi="Calibri" w:cs="Calibri"/>
        </w:rPr>
        <w:t xml:space="preserve">1. </w:t>
      </w:r>
      <w:r w:rsidRPr="009E1F08">
        <w:rPr>
          <w:rFonts w:ascii="Calibri" w:hAnsi="Calibri" w:hint="eastAsia"/>
        </w:rPr>
        <w:t>每个学位点</w:t>
      </w:r>
      <w:r w:rsidRPr="009E1F08">
        <w:rPr>
          <w:rFonts w:hint="eastAsia"/>
        </w:rPr>
        <w:t>以</w:t>
      </w:r>
      <w:r w:rsidRPr="009E1F08">
        <w:rPr>
          <w:rFonts w:ascii="Calibri" w:hAnsi="Calibri" w:cs="Calibri"/>
        </w:rPr>
        <w:t>PPT</w:t>
      </w:r>
      <w:r w:rsidRPr="009E1F08">
        <w:rPr>
          <w:rFonts w:hint="eastAsia"/>
        </w:rPr>
        <w:t>形式汇报</w:t>
      </w:r>
      <w:r w:rsidRPr="009E1F08">
        <w:rPr>
          <w:rFonts w:ascii="Calibri" w:hAnsi="Calibri" w:cs="Calibri"/>
        </w:rPr>
        <w:t>15</w:t>
      </w:r>
      <w:r w:rsidRPr="009E1F08">
        <w:rPr>
          <w:rFonts w:hint="eastAsia"/>
        </w:rPr>
        <w:t>分钟。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ascii="Calibri" w:hAnsi="Calibri" w:cs="Calibri"/>
          <w:sz w:val="21"/>
          <w:szCs w:val="21"/>
        </w:rPr>
      </w:pPr>
      <w:r w:rsidRPr="009E1F08">
        <w:rPr>
          <w:rFonts w:hint="eastAsia"/>
        </w:rPr>
        <w:t>汇报内容：自评报告（结合评估体系、基本信息表，说明自评分项得分依据及综合得分）。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ascii="Calibri" w:hAnsi="Calibri" w:cs="Calibri"/>
          <w:sz w:val="21"/>
          <w:szCs w:val="21"/>
        </w:rPr>
      </w:pPr>
      <w:r w:rsidRPr="009E1F08">
        <w:rPr>
          <w:rFonts w:ascii="Calibri" w:hAnsi="Calibri" w:cs="Calibri"/>
        </w:rPr>
        <w:t>2.</w:t>
      </w:r>
      <w:r w:rsidRPr="009E1F08">
        <w:t xml:space="preserve"> </w:t>
      </w:r>
      <w:r w:rsidRPr="009E1F08">
        <w:rPr>
          <w:rFonts w:hint="eastAsia"/>
        </w:rPr>
        <w:t>专家评议。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  <w:r w:rsidRPr="009E1F08">
        <w:t xml:space="preserve">                                 </w:t>
      </w:r>
      <w:r w:rsidRPr="009E1F08">
        <w:rPr>
          <w:rFonts w:hint="eastAsia"/>
        </w:rPr>
        <w:t>学位授权点合格评估工作领导小组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  <w:r w:rsidRPr="009E1F08">
        <w:t xml:space="preserve">                                             </w:t>
      </w:r>
      <w:r w:rsidRPr="009E1F08">
        <w:rPr>
          <w:rFonts w:hint="eastAsia"/>
        </w:rPr>
        <w:t>研究生院</w:t>
      </w:r>
    </w:p>
    <w:p w:rsidR="00E03574" w:rsidRPr="009E1F08" w:rsidRDefault="00E03574" w:rsidP="00FB165E">
      <w:pPr>
        <w:pStyle w:val="NormalWeb"/>
        <w:spacing w:line="360" w:lineRule="auto"/>
        <w:ind w:firstLine="480"/>
        <w:rPr>
          <w:rFonts w:cs="Times New Roman"/>
        </w:rPr>
      </w:pPr>
      <w:r w:rsidRPr="009E1F08">
        <w:t xml:space="preserve">                                         2016</w:t>
      </w:r>
      <w:r w:rsidRPr="009E1F08">
        <w:rPr>
          <w:rFonts w:hint="eastAsia"/>
        </w:rPr>
        <w:t>年</w:t>
      </w:r>
      <w:r w:rsidRPr="009E1F08">
        <w:t>10</w:t>
      </w:r>
      <w:r w:rsidRPr="009E1F08">
        <w:rPr>
          <w:rFonts w:hint="eastAsia"/>
        </w:rPr>
        <w:t>月</w:t>
      </w:r>
      <w:r w:rsidRPr="009E1F08">
        <w:t>10</w:t>
      </w:r>
      <w:r w:rsidRPr="009E1F08">
        <w:rPr>
          <w:rFonts w:hint="eastAsia"/>
        </w:rPr>
        <w:t>日</w:t>
      </w:r>
    </w:p>
    <w:bookmarkEnd w:id="0"/>
    <w:p w:rsidR="00E03574" w:rsidRPr="00E438FC" w:rsidRDefault="00E03574" w:rsidP="00FB165E">
      <w:pPr>
        <w:pStyle w:val="NormalWeb"/>
        <w:spacing w:line="360" w:lineRule="auto"/>
        <w:rPr>
          <w:rFonts w:cs="Times New Roman"/>
          <w:b/>
          <w:bCs/>
        </w:rPr>
      </w:pPr>
      <w:r w:rsidRPr="00E438FC">
        <w:rPr>
          <w:rFonts w:hint="eastAsia"/>
          <w:b/>
          <w:bCs/>
        </w:rPr>
        <w:t>附</w:t>
      </w:r>
      <w:r w:rsidRPr="00E438FC">
        <w:rPr>
          <w:b/>
          <w:bCs/>
        </w:rPr>
        <w:t xml:space="preserve">  </w:t>
      </w:r>
      <w:r w:rsidRPr="00E438FC">
        <w:rPr>
          <w:rFonts w:hint="eastAsia"/>
          <w:b/>
          <w:bCs/>
        </w:rPr>
        <w:t>汇报学位点及顺序</w:t>
      </w:r>
    </w:p>
    <w:p w:rsidR="00E03574" w:rsidRPr="00E438FC" w:rsidRDefault="00E03574" w:rsidP="00FB165E">
      <w:pPr>
        <w:pStyle w:val="NormalWeb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E438FC">
        <w:rPr>
          <w:rFonts w:hint="eastAsia"/>
          <w:b/>
          <w:bCs/>
          <w:sz w:val="21"/>
          <w:szCs w:val="21"/>
        </w:rPr>
        <w:t>一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组</w:t>
      </w:r>
    </w:p>
    <w:p w:rsidR="00E03574" w:rsidRPr="00E438FC" w:rsidRDefault="00E03574" w:rsidP="00FB165E">
      <w:pPr>
        <w:pStyle w:val="NormalWeb"/>
        <w:spacing w:line="360" w:lineRule="auto"/>
        <w:rPr>
          <w:b/>
          <w:bCs/>
          <w:sz w:val="21"/>
          <w:szCs w:val="21"/>
        </w:rPr>
      </w:pPr>
      <w:r w:rsidRPr="00E438FC">
        <w:rPr>
          <w:rFonts w:hint="eastAsia"/>
          <w:b/>
          <w:bCs/>
          <w:sz w:val="21"/>
          <w:szCs w:val="21"/>
        </w:rPr>
        <w:t>专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家：</w:t>
      </w:r>
      <w:r w:rsidRPr="00E438FC">
        <w:rPr>
          <w:sz w:val="21"/>
          <w:szCs w:val="21"/>
        </w:rPr>
        <w:t xml:space="preserve"> </w:t>
      </w:r>
      <w:r w:rsidRPr="00E438FC">
        <w:rPr>
          <w:rFonts w:hint="eastAsia"/>
          <w:sz w:val="21"/>
          <w:szCs w:val="21"/>
        </w:rPr>
        <w:t>张晓东</w:t>
      </w:r>
      <w:r w:rsidRPr="00E438FC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薛</w:t>
      </w:r>
      <w:r w:rsidRPr="00E438FC">
        <w:rPr>
          <w:rFonts w:hint="eastAsia"/>
          <w:sz w:val="21"/>
          <w:szCs w:val="21"/>
        </w:rPr>
        <w:t>佩军</w:t>
      </w:r>
      <w:r w:rsidRPr="00E438FC">
        <w:rPr>
          <w:sz w:val="21"/>
          <w:szCs w:val="21"/>
        </w:rPr>
        <w:t xml:space="preserve"> </w:t>
      </w:r>
      <w:r w:rsidRPr="00E438FC">
        <w:rPr>
          <w:b/>
          <w:bCs/>
          <w:sz w:val="21"/>
          <w:szCs w:val="21"/>
        </w:rPr>
        <w:t xml:space="preserve"> 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sz w:val="21"/>
          <w:szCs w:val="21"/>
        </w:rPr>
        <w:t xml:space="preserve"> 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sz w:val="21"/>
          <w:szCs w:val="21"/>
        </w:rPr>
        <w:t xml:space="preserve">    </w:t>
      </w:r>
      <w:r w:rsidRPr="00E438FC">
        <w:rPr>
          <w:rFonts w:hint="eastAsia"/>
          <w:sz w:val="21"/>
          <w:szCs w:val="21"/>
        </w:rPr>
        <w:t>杨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萍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魏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琴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刘亚民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黄加栋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rFonts w:hint="eastAsia"/>
          <w:b/>
          <w:bCs/>
          <w:sz w:val="21"/>
          <w:szCs w:val="21"/>
        </w:rPr>
        <w:t>主持人：</w:t>
      </w:r>
      <w:r w:rsidRPr="00E438FC">
        <w:rPr>
          <w:b/>
          <w:bCs/>
          <w:sz w:val="21"/>
          <w:szCs w:val="21"/>
        </w:rPr>
        <w:t xml:space="preserve"> </w:t>
      </w:r>
      <w:r w:rsidRPr="00E438FC">
        <w:rPr>
          <w:rFonts w:hint="eastAsia"/>
          <w:sz w:val="21"/>
          <w:szCs w:val="21"/>
        </w:rPr>
        <w:t>孙国新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rFonts w:hint="eastAsia"/>
          <w:b/>
          <w:bCs/>
          <w:sz w:val="21"/>
          <w:szCs w:val="21"/>
        </w:rPr>
        <w:t>秘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书：</w:t>
      </w:r>
      <w:r w:rsidRPr="00E438FC">
        <w:rPr>
          <w:sz w:val="21"/>
          <w:szCs w:val="21"/>
        </w:rPr>
        <w:t xml:space="preserve"> </w:t>
      </w:r>
      <w:r w:rsidRPr="00E438FC">
        <w:rPr>
          <w:rFonts w:hint="eastAsia"/>
          <w:sz w:val="21"/>
          <w:szCs w:val="21"/>
        </w:rPr>
        <w:t>郝晓艳</w:t>
      </w:r>
    </w:p>
    <w:tbl>
      <w:tblPr>
        <w:tblW w:w="7840" w:type="dxa"/>
        <w:tblInd w:w="-106" w:type="dxa"/>
        <w:tblLook w:val="0000"/>
      </w:tblPr>
      <w:tblGrid>
        <w:gridCol w:w="1080"/>
        <w:gridCol w:w="2175"/>
        <w:gridCol w:w="805"/>
        <w:gridCol w:w="1080"/>
        <w:gridCol w:w="1080"/>
        <w:gridCol w:w="1620"/>
      </w:tblGrid>
      <w:tr w:rsidR="00E03574" w:rsidRPr="00E438FC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E438FC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E438FC"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E438FC">
              <w:rPr>
                <w:rFonts w:ascii="宋体" w:hAnsi="宋体" w:cs="宋体" w:hint="eastAsia"/>
                <w:kern w:val="0"/>
                <w:sz w:val="22"/>
                <w:szCs w:val="22"/>
              </w:rPr>
              <w:t>层次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E438FC"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E438FC">
              <w:rPr>
                <w:rFonts w:ascii="宋体" w:hAnsi="宋体" w:cs="宋体" w:hint="eastAsia"/>
                <w:kern w:val="0"/>
                <w:sz w:val="22"/>
                <w:szCs w:val="22"/>
              </w:rPr>
              <w:t>属性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E438FC">
              <w:rPr>
                <w:rFonts w:ascii="宋体" w:hAnsi="宋体" w:cs="宋体" w:hint="eastAsia"/>
                <w:kern w:val="0"/>
                <w:sz w:val="22"/>
                <w:szCs w:val="22"/>
              </w:rPr>
              <w:t>所在学院</w:t>
            </w: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医学与生命</w:t>
            </w:r>
            <w:r w:rsidRPr="00E438FC">
              <w:rPr>
                <w:rFonts w:ascii="宋体" w:cs="Times New Roman"/>
                <w:kern w:val="0"/>
                <w:sz w:val="20"/>
                <w:szCs w:val="20"/>
              </w:rPr>
              <w:br/>
            </w: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科学学院</w:t>
            </w: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公共卫生与预防医学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情报学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中西医结合基础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</w:t>
            </w:r>
            <w:r w:rsidRPr="00E438FC">
              <w:rPr>
                <w:rFonts w:ascii="宋体" w:cs="Times New Roman"/>
                <w:kern w:val="0"/>
                <w:sz w:val="20"/>
                <w:szCs w:val="20"/>
              </w:rPr>
              <w:br/>
            </w: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生物科学与</w:t>
            </w: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技术学院</w:t>
            </w: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03574" w:rsidRPr="00E438FC" w:rsidRDefault="00E03574" w:rsidP="006A02E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3574" w:rsidRPr="00E438FC" w:rsidRDefault="00E03574" w:rsidP="006A02E1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</w:tbl>
    <w:p w:rsidR="00E03574" w:rsidRPr="00E438FC" w:rsidRDefault="00E03574" w:rsidP="00FB165E">
      <w:pPr>
        <w:pStyle w:val="NormalWeb"/>
        <w:spacing w:line="360" w:lineRule="auto"/>
        <w:rPr>
          <w:rFonts w:cs="Times New Roman"/>
          <w:b/>
          <w:bCs/>
        </w:rPr>
      </w:pPr>
    </w:p>
    <w:p w:rsidR="00E03574" w:rsidRPr="00E438FC" w:rsidRDefault="00E03574" w:rsidP="00FB165E">
      <w:pPr>
        <w:pStyle w:val="NormalWeb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E438FC">
        <w:rPr>
          <w:rFonts w:hint="eastAsia"/>
          <w:b/>
          <w:bCs/>
          <w:sz w:val="21"/>
          <w:szCs w:val="21"/>
        </w:rPr>
        <w:t>二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组</w:t>
      </w:r>
    </w:p>
    <w:p w:rsidR="00E03574" w:rsidRPr="00E438FC" w:rsidRDefault="00E03574" w:rsidP="00FB165E">
      <w:pPr>
        <w:pStyle w:val="NormalWeb"/>
        <w:spacing w:line="360" w:lineRule="auto"/>
        <w:rPr>
          <w:b/>
          <w:bCs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专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家：</w:t>
      </w:r>
      <w:r w:rsidRPr="00E438FC">
        <w:rPr>
          <w:rFonts w:hint="eastAsia"/>
          <w:sz w:val="21"/>
          <w:szCs w:val="21"/>
        </w:rPr>
        <w:t>曾宪文</w:t>
      </w:r>
      <w:r w:rsidRPr="00E438FC">
        <w:rPr>
          <w:sz w:val="21"/>
          <w:szCs w:val="21"/>
        </w:rPr>
        <w:t xml:space="preserve">    </w:t>
      </w:r>
      <w:r w:rsidRPr="00E438FC">
        <w:rPr>
          <w:rFonts w:hint="eastAsia"/>
          <w:sz w:val="21"/>
          <w:szCs w:val="21"/>
        </w:rPr>
        <w:t>李兆祥</w:t>
      </w:r>
      <w:r w:rsidRPr="00E438FC">
        <w:rPr>
          <w:sz w:val="21"/>
          <w:szCs w:val="21"/>
        </w:rPr>
        <w:t xml:space="preserve"> </w:t>
      </w:r>
      <w:r w:rsidRPr="00E438FC">
        <w:rPr>
          <w:b/>
          <w:bCs/>
          <w:sz w:val="21"/>
          <w:szCs w:val="21"/>
        </w:rPr>
        <w:t xml:space="preserve"> 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     </w:t>
      </w:r>
      <w:r w:rsidRPr="00E438FC">
        <w:rPr>
          <w:sz w:val="21"/>
          <w:szCs w:val="21"/>
        </w:rPr>
        <w:t xml:space="preserve">    </w:t>
      </w:r>
      <w:r w:rsidRPr="00E438FC">
        <w:rPr>
          <w:rFonts w:hint="eastAsia"/>
          <w:sz w:val="21"/>
          <w:szCs w:val="21"/>
        </w:rPr>
        <w:t>王爱国</w:t>
      </w:r>
      <w:r w:rsidRPr="00E438FC">
        <w:rPr>
          <w:sz w:val="21"/>
          <w:szCs w:val="21"/>
        </w:rPr>
        <w:t xml:space="preserve">    </w:t>
      </w:r>
      <w:r w:rsidRPr="00E438FC">
        <w:rPr>
          <w:rFonts w:hint="eastAsia"/>
          <w:sz w:val="21"/>
          <w:szCs w:val="21"/>
        </w:rPr>
        <w:t>张兵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王希普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丛晓峰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李常磊</w:t>
      </w:r>
      <w:r w:rsidRPr="00E438FC">
        <w:rPr>
          <w:sz w:val="21"/>
          <w:szCs w:val="21"/>
        </w:rPr>
        <w:t xml:space="preserve">   </w:t>
      </w:r>
      <w:r w:rsidRPr="00E438FC">
        <w:rPr>
          <w:rFonts w:hint="eastAsia"/>
          <w:sz w:val="21"/>
          <w:szCs w:val="21"/>
        </w:rPr>
        <w:t>管延勇</w:t>
      </w:r>
      <w:r w:rsidRPr="00E438FC">
        <w:rPr>
          <w:sz w:val="21"/>
          <w:szCs w:val="21"/>
        </w:rPr>
        <w:t xml:space="preserve">   </w:t>
      </w:r>
      <w:r w:rsidRPr="00E438FC">
        <w:rPr>
          <w:rFonts w:hint="eastAsia"/>
          <w:sz w:val="21"/>
          <w:szCs w:val="21"/>
        </w:rPr>
        <w:t>文洪朝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</w:t>
      </w:r>
      <w:r w:rsidRPr="00E438FC">
        <w:rPr>
          <w:rFonts w:hint="eastAsia"/>
          <w:b/>
          <w:bCs/>
          <w:sz w:val="21"/>
          <w:szCs w:val="21"/>
        </w:rPr>
        <w:t>主持人：</w:t>
      </w:r>
      <w:r w:rsidRPr="00E438FC">
        <w:rPr>
          <w:b/>
          <w:bCs/>
          <w:sz w:val="21"/>
          <w:szCs w:val="21"/>
        </w:rPr>
        <w:t xml:space="preserve"> </w:t>
      </w:r>
      <w:r w:rsidRPr="00E438FC">
        <w:rPr>
          <w:rFonts w:hint="eastAsia"/>
          <w:sz w:val="21"/>
          <w:szCs w:val="21"/>
        </w:rPr>
        <w:t>原雪梅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</w:t>
      </w:r>
      <w:r w:rsidRPr="00E438FC">
        <w:rPr>
          <w:rFonts w:hint="eastAsia"/>
          <w:b/>
          <w:bCs/>
          <w:sz w:val="21"/>
          <w:szCs w:val="21"/>
        </w:rPr>
        <w:t>秘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书：</w:t>
      </w:r>
      <w:r w:rsidRPr="00E438FC">
        <w:rPr>
          <w:rFonts w:hint="eastAsia"/>
          <w:sz w:val="21"/>
          <w:szCs w:val="21"/>
        </w:rPr>
        <w:t>仲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倩</w:t>
      </w:r>
    </w:p>
    <w:tbl>
      <w:tblPr>
        <w:tblW w:w="82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24"/>
        <w:gridCol w:w="2552"/>
        <w:gridCol w:w="904"/>
        <w:gridCol w:w="1080"/>
        <w:gridCol w:w="1080"/>
        <w:gridCol w:w="1897"/>
      </w:tblGrid>
      <w:tr w:rsidR="00E03574" w:rsidRPr="00E438FC">
        <w:trPr>
          <w:trHeight w:val="270"/>
        </w:trPr>
        <w:tc>
          <w:tcPr>
            <w:tcW w:w="724" w:type="dxa"/>
            <w:tcBorders>
              <w:top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904" w:type="dxa"/>
            <w:tcBorders>
              <w:top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897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897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教育与心理</w:t>
            </w:r>
          </w:p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科学学院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897" w:type="dxa"/>
            <w:vMerge w:val="restart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897" w:type="dxa"/>
            <w:vMerge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897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政法学院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897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897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数学科学学院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897" w:type="dxa"/>
            <w:vMerge w:val="restart"/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</w:tr>
      <w:tr w:rsidR="00E03574" w:rsidRPr="00E438FC">
        <w:trPr>
          <w:trHeight w:val="270"/>
        </w:trPr>
        <w:tc>
          <w:tcPr>
            <w:tcW w:w="72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552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904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897" w:type="dxa"/>
            <w:vMerge/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</w:tr>
    </w:tbl>
    <w:p w:rsidR="00E03574" w:rsidRPr="00E438FC" w:rsidRDefault="00E03574" w:rsidP="00FB165E">
      <w:pPr>
        <w:pStyle w:val="NormalWeb"/>
        <w:spacing w:line="360" w:lineRule="auto"/>
        <w:rPr>
          <w:rFonts w:cs="Times New Roman"/>
          <w:b/>
          <w:bCs/>
        </w:rPr>
      </w:pPr>
    </w:p>
    <w:p w:rsidR="00E03574" w:rsidRPr="00E438FC" w:rsidRDefault="00E03574" w:rsidP="00FB165E">
      <w:pPr>
        <w:pStyle w:val="NormalWeb"/>
        <w:spacing w:line="360" w:lineRule="auto"/>
        <w:jc w:val="center"/>
        <w:rPr>
          <w:rFonts w:cs="Times New Roman"/>
          <w:b/>
          <w:bCs/>
          <w:sz w:val="21"/>
          <w:szCs w:val="21"/>
        </w:rPr>
      </w:pPr>
      <w:r w:rsidRPr="00E438FC">
        <w:rPr>
          <w:rFonts w:hint="eastAsia"/>
          <w:b/>
          <w:bCs/>
          <w:sz w:val="21"/>
          <w:szCs w:val="21"/>
        </w:rPr>
        <w:t>三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组</w:t>
      </w:r>
    </w:p>
    <w:p w:rsidR="00E03574" w:rsidRPr="00E438FC" w:rsidRDefault="00E03574" w:rsidP="00FB165E">
      <w:pPr>
        <w:pStyle w:val="NormalWeb"/>
        <w:spacing w:line="360" w:lineRule="auto"/>
        <w:rPr>
          <w:b/>
          <w:bCs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专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家：</w:t>
      </w:r>
      <w:r w:rsidRPr="00E438FC">
        <w:rPr>
          <w:rFonts w:hint="eastAsia"/>
          <w:sz w:val="21"/>
          <w:szCs w:val="21"/>
        </w:rPr>
        <w:t>贾磊</w:t>
      </w:r>
      <w:r w:rsidRPr="00E438FC"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曾庆良</w:t>
      </w:r>
      <w:r w:rsidRPr="00E438FC">
        <w:rPr>
          <w:sz w:val="21"/>
          <w:szCs w:val="21"/>
        </w:rPr>
        <w:t xml:space="preserve">   </w:t>
      </w:r>
      <w:r w:rsidRPr="00E438FC">
        <w:rPr>
          <w:b/>
          <w:bCs/>
          <w:sz w:val="21"/>
          <w:szCs w:val="21"/>
        </w:rPr>
        <w:t xml:space="preserve">   </w:t>
      </w:r>
      <w:r w:rsidRPr="00E438FC">
        <w:rPr>
          <w:sz w:val="21"/>
          <w:szCs w:val="21"/>
        </w:rPr>
        <w:t xml:space="preserve"> </w:t>
      </w:r>
      <w:r w:rsidRPr="00E438FC">
        <w:rPr>
          <w:b/>
          <w:bCs/>
          <w:sz w:val="21"/>
          <w:szCs w:val="21"/>
        </w:rPr>
        <w:t xml:space="preserve">      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      </w:t>
      </w:r>
      <w:r w:rsidRPr="00E438FC">
        <w:rPr>
          <w:sz w:val="21"/>
          <w:szCs w:val="21"/>
        </w:rPr>
        <w:t xml:space="preserve">    </w:t>
      </w:r>
      <w:r w:rsidRPr="00E438FC">
        <w:rPr>
          <w:rFonts w:hint="eastAsia"/>
          <w:sz w:val="21"/>
          <w:szCs w:val="21"/>
        </w:rPr>
        <w:t>曹树坤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董吉文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王中华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徐征和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邱立平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王少清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主持人：</w:t>
      </w:r>
      <w:r w:rsidRPr="00E438FC">
        <w:rPr>
          <w:sz w:val="21"/>
          <w:szCs w:val="21"/>
        </w:rPr>
        <w:t xml:space="preserve"> </w:t>
      </w:r>
      <w:r w:rsidRPr="00E438FC">
        <w:rPr>
          <w:rFonts w:hint="eastAsia"/>
          <w:sz w:val="21"/>
          <w:szCs w:val="21"/>
        </w:rPr>
        <w:t>张奉军</w:t>
      </w:r>
    </w:p>
    <w:p w:rsidR="00E03574" w:rsidRPr="00E438FC" w:rsidRDefault="00E03574" w:rsidP="00FB165E">
      <w:pPr>
        <w:pStyle w:val="NormalWeb"/>
        <w:spacing w:line="360" w:lineRule="auto"/>
        <w:rPr>
          <w:rFonts w:cs="Times New Roman"/>
          <w:sz w:val="21"/>
          <w:szCs w:val="21"/>
        </w:rPr>
      </w:pP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秘</w:t>
      </w:r>
      <w:r w:rsidRPr="00E438FC">
        <w:rPr>
          <w:b/>
          <w:bCs/>
          <w:sz w:val="21"/>
          <w:szCs w:val="21"/>
        </w:rPr>
        <w:t xml:space="preserve">  </w:t>
      </w:r>
      <w:r w:rsidRPr="00E438FC">
        <w:rPr>
          <w:rFonts w:hint="eastAsia"/>
          <w:b/>
          <w:bCs/>
          <w:sz w:val="21"/>
          <w:szCs w:val="21"/>
        </w:rPr>
        <w:t>书：</w:t>
      </w:r>
      <w:r w:rsidRPr="00E438FC">
        <w:rPr>
          <w:rFonts w:hint="eastAsia"/>
          <w:sz w:val="21"/>
          <w:szCs w:val="21"/>
        </w:rPr>
        <w:t>赵</w:t>
      </w:r>
      <w:r w:rsidRPr="00E438FC">
        <w:rPr>
          <w:sz w:val="21"/>
          <w:szCs w:val="21"/>
        </w:rPr>
        <w:t xml:space="preserve">  </w:t>
      </w:r>
      <w:r w:rsidRPr="00E438FC">
        <w:rPr>
          <w:rFonts w:hint="eastAsia"/>
          <w:sz w:val="21"/>
          <w:szCs w:val="21"/>
        </w:rPr>
        <w:t>玲</w:t>
      </w:r>
    </w:p>
    <w:tbl>
      <w:tblPr>
        <w:tblpPr w:leftFromText="180" w:rightFromText="180" w:vertAnchor="text" w:horzAnchor="margin" w:tblpY="274"/>
        <w:tblW w:w="8472" w:type="dxa"/>
        <w:tblLook w:val="00A0"/>
      </w:tblPr>
      <w:tblGrid>
        <w:gridCol w:w="1080"/>
        <w:gridCol w:w="2020"/>
        <w:gridCol w:w="1080"/>
        <w:gridCol w:w="1080"/>
        <w:gridCol w:w="1080"/>
        <w:gridCol w:w="2132"/>
      </w:tblGrid>
      <w:tr w:rsidR="00E03574" w:rsidRPr="00E438F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机械工程学院</w:t>
            </w: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信息科学与</w:t>
            </w:r>
          </w:p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资源与环境学院</w:t>
            </w: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自动化与电气</w:t>
            </w:r>
          </w:p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信息科学与</w:t>
            </w:r>
          </w:p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工程学院</w:t>
            </w: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资源与环境学院</w:t>
            </w: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土木建筑学院</w:t>
            </w: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E03574" w:rsidRPr="00E438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574" w:rsidRPr="00E438FC" w:rsidRDefault="00E03574" w:rsidP="001840F6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E438F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物理科学与技术学院　</w:t>
            </w:r>
          </w:p>
        </w:tc>
      </w:tr>
    </w:tbl>
    <w:p w:rsidR="00E03574" w:rsidRPr="00E438FC" w:rsidRDefault="00E03574" w:rsidP="00FB165E">
      <w:pPr>
        <w:pStyle w:val="NormalWeb"/>
        <w:spacing w:line="360" w:lineRule="auto"/>
        <w:rPr>
          <w:rFonts w:cs="Times New Roman"/>
          <w:b/>
          <w:bCs/>
        </w:rPr>
      </w:pPr>
    </w:p>
    <w:p w:rsidR="00E03574" w:rsidRPr="00FB165E" w:rsidRDefault="00E03574">
      <w:pPr>
        <w:rPr>
          <w:rFonts w:cs="Times New Roman"/>
        </w:rPr>
      </w:pPr>
    </w:p>
    <w:sectPr w:rsidR="00E03574" w:rsidRPr="00FB165E" w:rsidSect="006E5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74" w:rsidRDefault="00E03574" w:rsidP="00AB3B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3574" w:rsidRDefault="00E03574" w:rsidP="00AB3B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74" w:rsidRDefault="00E03574" w:rsidP="00AB3B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3574" w:rsidRDefault="00E03574" w:rsidP="00AB3B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65E"/>
    <w:rsid w:val="00011157"/>
    <w:rsid w:val="00050ADB"/>
    <w:rsid w:val="001840F6"/>
    <w:rsid w:val="00462E87"/>
    <w:rsid w:val="00494C57"/>
    <w:rsid w:val="00566C78"/>
    <w:rsid w:val="00595CB2"/>
    <w:rsid w:val="005A46F0"/>
    <w:rsid w:val="005A559F"/>
    <w:rsid w:val="005D6029"/>
    <w:rsid w:val="0060666A"/>
    <w:rsid w:val="006A02E1"/>
    <w:rsid w:val="006D5EB8"/>
    <w:rsid w:val="006E5E00"/>
    <w:rsid w:val="007216CF"/>
    <w:rsid w:val="00760448"/>
    <w:rsid w:val="008E6665"/>
    <w:rsid w:val="008E77D6"/>
    <w:rsid w:val="00923CA0"/>
    <w:rsid w:val="009954CD"/>
    <w:rsid w:val="009B6202"/>
    <w:rsid w:val="009E1F08"/>
    <w:rsid w:val="009F5AC1"/>
    <w:rsid w:val="00A74741"/>
    <w:rsid w:val="00AB3BB3"/>
    <w:rsid w:val="00C2230D"/>
    <w:rsid w:val="00C7190D"/>
    <w:rsid w:val="00D07FF1"/>
    <w:rsid w:val="00D5197E"/>
    <w:rsid w:val="00DE0407"/>
    <w:rsid w:val="00E03574"/>
    <w:rsid w:val="00E226CF"/>
    <w:rsid w:val="00E438FC"/>
    <w:rsid w:val="00E77B83"/>
    <w:rsid w:val="00EB64E5"/>
    <w:rsid w:val="00EF1CA2"/>
    <w:rsid w:val="00F53EFD"/>
    <w:rsid w:val="00F630AB"/>
    <w:rsid w:val="00FB165E"/>
    <w:rsid w:val="00FF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5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165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B165E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AB3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3BB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B3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B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3</Pages>
  <Words>285</Words>
  <Characters>1630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YGB</dc:creator>
  <cp:keywords/>
  <dc:description/>
  <cp:lastModifiedBy>admin</cp:lastModifiedBy>
  <cp:revision>12</cp:revision>
  <dcterms:created xsi:type="dcterms:W3CDTF">2016-10-10T01:26:00Z</dcterms:created>
  <dcterms:modified xsi:type="dcterms:W3CDTF">2016-10-10T04:45:00Z</dcterms:modified>
</cp:coreProperties>
</file>