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济南大学土木</w:t>
      </w:r>
      <w:r>
        <w:rPr>
          <w:b/>
          <w:bCs/>
          <w:sz w:val="30"/>
          <w:szCs w:val="30"/>
        </w:rPr>
        <w:t>建筑学院</w:t>
      </w:r>
      <w:r>
        <w:rPr>
          <w:rFonts w:hint="eastAsia"/>
          <w:b/>
          <w:bCs/>
          <w:sz w:val="30"/>
          <w:szCs w:val="30"/>
        </w:rPr>
        <w:t>2017-2018学年第一学期2017级硕士研究生课程表(学术型)</w:t>
      </w:r>
    </w:p>
    <w:tbl>
      <w:tblPr>
        <w:tblStyle w:val="6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数理统计与应用  (1-3节)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 xml:space="preserve">尹丽子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 3-18周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( 11J-6501 )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牛秋业等（1-3节）（3-8 周）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弹塑性力学 舒庆琏 （1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节）（9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-19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 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高等土力学 吕颖慧 （5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节）（3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-13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流体及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数值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模拟技术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冯岩 （5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节）（8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-18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 xml:space="preserve">结 构 </w:t>
            </w:r>
            <w:r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  <w:t>动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  <w:t>力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 xml:space="preserve">  王 蕾 （5</w:t>
            </w:r>
            <w:r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  <w:t>-7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>节）（3</w:t>
            </w:r>
            <w:r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  <w:t>-13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J-223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张敬梅等（5-7节）（3-14周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中心校区 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环境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材料学概论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邱立平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7-8节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（3-11周）8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有限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元法在土木工程中的应用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杨令强 （9-11节）（3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-13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J-223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环境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生物化学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张守彬 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水化学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王晓东 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结构鉴定与加固设计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徐新生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9-11节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（3-13周）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J-223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废水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处理理论与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工艺 邱立平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9-11节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高等混凝土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结构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原理 谢群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J-223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结构安全性与耐久性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秦磊 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(9-11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)(3-13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J-223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给水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处理理论与工艺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张刚 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(9-11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)(3-13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　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8J-304</w:t>
            </w:r>
          </w:p>
        </w:tc>
      </w:tr>
    </w:tbl>
    <w:p>
      <w:pPr>
        <w:rPr>
          <w:rFonts w:hint="eastAsia" w:ascii="宋体" w:hAnsi="宋体"/>
          <w:sz w:val="18"/>
          <w:szCs w:val="18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济南大学土木</w:t>
      </w:r>
      <w:r>
        <w:rPr>
          <w:b/>
          <w:bCs/>
          <w:sz w:val="30"/>
          <w:szCs w:val="30"/>
        </w:rPr>
        <w:t>建筑学院</w:t>
      </w:r>
      <w:r>
        <w:rPr>
          <w:rFonts w:hint="eastAsia"/>
          <w:b/>
          <w:bCs/>
          <w:sz w:val="30"/>
          <w:szCs w:val="30"/>
        </w:rPr>
        <w:t>2017-2018学年第一学期2017级硕士研究生课程表(专业</w:t>
      </w:r>
      <w:r>
        <w:rPr>
          <w:b/>
          <w:bCs/>
          <w:sz w:val="30"/>
          <w:szCs w:val="30"/>
        </w:rPr>
        <w:t>学位</w:t>
      </w:r>
      <w:r>
        <w:rPr>
          <w:rFonts w:hint="eastAsia"/>
          <w:b/>
          <w:bCs/>
          <w:sz w:val="30"/>
          <w:szCs w:val="30"/>
        </w:rPr>
        <w:t>)</w:t>
      </w:r>
    </w:p>
    <w:tbl>
      <w:tblPr>
        <w:tblStyle w:val="6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337"/>
        <w:gridCol w:w="283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（1-3节）（3-8周）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韩宁（专业学位）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（ 星硕 ）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数值分析（1-3节）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3-18周  杜传斌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 xml:space="preserve"> 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( 11J-6501 )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岩土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数值计算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张西文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(1-3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)(3-13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8J-303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 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8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土力学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及其工程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应用 吕颖慧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-13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8J-303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流体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力学及其工程应用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冯岩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5-7节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（8-18周）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结 构 动 力 学 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>及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>其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>程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 应 用 王 蕾 （5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 xml:space="preserve"> - 7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>节）（3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>-13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周）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J-223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  <w:p>
            <w:pP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建 筑 水 工 程 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论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与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 应 用  </w:t>
            </w:r>
          </w:p>
          <w:p>
            <w:pP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王 嘉 斌 （5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-7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节）（3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-13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周）</w:t>
            </w:r>
          </w:p>
          <w:p>
            <w:pPr>
              <w:ind w:firstLine="720" w:firstLineChars="400"/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自然辩证法概论（工程硕士）</w:t>
            </w:r>
          </w:p>
          <w:p>
            <w:pPr>
              <w:ind w:left="898" w:leftChars="85" w:hanging="720" w:hangingChars="4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牛秋业等 （5-7节）（3-6周）  </w:t>
            </w:r>
          </w:p>
          <w:p>
            <w:pPr>
              <w:ind w:left="898" w:leftChars="85" w:hanging="720" w:hangingChars="4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(星硕)</w:t>
            </w:r>
          </w:p>
          <w:p>
            <w:pPr>
              <w:ind w:firstLine="180" w:firstLineChars="10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中国特色社会主义理论与实践研究（所有专业学位研究生）</w:t>
            </w:r>
          </w:p>
          <w:p>
            <w:pPr>
              <w:jc w:val="center"/>
              <w:rPr>
                <w:rFonts w:asciiTheme="minorEastAsia" w:hAnsiTheme="min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张敬梅等  （5-7节） （7-18周 ）  (星硕)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3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环境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材料学概论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邱立平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7-8节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（3-11周）8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弹塑性力学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及有限元理论与应用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杨令强 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J-223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环境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生物化学及其工程应用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张守彬 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水化学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及其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工程应用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王晓东 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结构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检测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 xml:space="preserve">与加固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徐新生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9-11节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J-223</w:t>
            </w: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废水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处理工艺理论与应用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邱立平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9-11节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混凝土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结构理论与应用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谢群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J-223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结构安全性与耐久性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秦磊 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(9-11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)(3-13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J-223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给水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处理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工艺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理论与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应用 张刚 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(9-11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)(3-13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8J-304</w:t>
            </w:r>
          </w:p>
        </w:tc>
      </w:tr>
    </w:tbl>
    <w:p>
      <w:pPr>
        <w:ind w:firstLine="270" w:firstLineChars="150"/>
        <w:rPr>
          <w:rFonts w:ascii="宋体" w:hAnsi="宋体"/>
          <w:spacing w:val="-6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>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公共课分班一览表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基础英语一班</w:t>
      </w:r>
    </w:p>
    <w:p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  070200物理学  081200计算机科学与技术  081002信号与信息处理  080500材料科学与工程 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基础英语二班</w:t>
      </w:r>
    </w:p>
    <w:p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 </w:t>
      </w:r>
    </w:p>
    <w:p>
      <w:pPr>
        <w:ind w:left="-288" w:leftChars="-137"/>
        <w:rPr>
          <w:rFonts w:ascii="宋体" w:hAnsi="宋体"/>
          <w:spacing w:val="-6"/>
          <w:sz w:val="18"/>
          <w:szCs w:val="18"/>
          <w:highlight w:val="green"/>
        </w:rPr>
      </w:pPr>
      <w:r>
        <w:rPr>
          <w:rFonts w:hint="eastAsia" w:ascii="宋体" w:hAnsi="宋体"/>
          <w:spacing w:val="-6"/>
          <w:sz w:val="18"/>
          <w:szCs w:val="18"/>
        </w:rPr>
        <w:t xml:space="preserve">  </w:t>
      </w:r>
      <w:r>
        <w:rPr>
          <w:rFonts w:hint="eastAsia" w:ascii="宋体" w:hAnsi="宋体"/>
          <w:spacing w:val="-6"/>
          <w:sz w:val="18"/>
          <w:szCs w:val="18"/>
          <w:highlight w:val="green"/>
        </w:rPr>
        <w:t xml:space="preserve"> 基础英语三班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020200应用经济学  120100管理科学与工程  120201会计学  120202企业管理  120204技术经济及管理 </w:t>
      </w:r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1A6AA1"/>
    <w:rsid w:val="00237389"/>
    <w:rsid w:val="0028192F"/>
    <w:rsid w:val="002B6483"/>
    <w:rsid w:val="00321675"/>
    <w:rsid w:val="003E38B7"/>
    <w:rsid w:val="00481468"/>
    <w:rsid w:val="004C5562"/>
    <w:rsid w:val="004D0576"/>
    <w:rsid w:val="006661A1"/>
    <w:rsid w:val="00792B98"/>
    <w:rsid w:val="007B510B"/>
    <w:rsid w:val="007C43BD"/>
    <w:rsid w:val="007E248B"/>
    <w:rsid w:val="0080014B"/>
    <w:rsid w:val="00815098"/>
    <w:rsid w:val="0099386F"/>
    <w:rsid w:val="009972FD"/>
    <w:rsid w:val="009B5821"/>
    <w:rsid w:val="00A11974"/>
    <w:rsid w:val="00A51A16"/>
    <w:rsid w:val="00A84B50"/>
    <w:rsid w:val="00AA1B3B"/>
    <w:rsid w:val="00BA11BE"/>
    <w:rsid w:val="00C2566D"/>
    <w:rsid w:val="00CE23ED"/>
    <w:rsid w:val="044169A8"/>
    <w:rsid w:val="04D66C53"/>
    <w:rsid w:val="22A43A5F"/>
    <w:rsid w:val="23531E25"/>
    <w:rsid w:val="2D6B0E0E"/>
    <w:rsid w:val="2EFF3077"/>
    <w:rsid w:val="354B6032"/>
    <w:rsid w:val="355F34F2"/>
    <w:rsid w:val="38726A6B"/>
    <w:rsid w:val="3A6C6732"/>
    <w:rsid w:val="3B0A0073"/>
    <w:rsid w:val="3C0B5933"/>
    <w:rsid w:val="41445CAC"/>
    <w:rsid w:val="46B45437"/>
    <w:rsid w:val="4BAD5438"/>
    <w:rsid w:val="50826C25"/>
    <w:rsid w:val="52ED2F24"/>
    <w:rsid w:val="54460E7B"/>
    <w:rsid w:val="56B770EC"/>
    <w:rsid w:val="5722712E"/>
    <w:rsid w:val="591F26A3"/>
    <w:rsid w:val="5DFF57E7"/>
    <w:rsid w:val="664043A0"/>
    <w:rsid w:val="6ABE0B09"/>
    <w:rsid w:val="6C066C61"/>
    <w:rsid w:val="6D692FE0"/>
    <w:rsid w:val="6E6D799B"/>
    <w:rsid w:val="7788422B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369</Words>
  <Characters>2108</Characters>
  <Lines>17</Lines>
  <Paragraphs>4</Paragraphs>
  <TotalTime>0</TotalTime>
  <ScaleCrop>false</ScaleCrop>
  <LinksUpToDate>false</LinksUpToDate>
  <CharactersWithSpaces>2473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2017-07-14T03:04:00Z</cp:lastPrinted>
  <dcterms:modified xsi:type="dcterms:W3CDTF">2017-09-19T05:51:24Z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