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72" w:rsidRDefault="00EB10DF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济南大学水利与环境学院</w:t>
      </w:r>
      <w:r>
        <w:rPr>
          <w:rFonts w:hint="eastAsia"/>
          <w:b/>
          <w:bCs/>
          <w:sz w:val="30"/>
          <w:szCs w:val="30"/>
        </w:rPr>
        <w:t>2018-2019</w:t>
      </w:r>
      <w:r>
        <w:rPr>
          <w:rFonts w:hint="eastAsia"/>
          <w:b/>
          <w:bCs/>
          <w:sz w:val="30"/>
          <w:szCs w:val="30"/>
        </w:rPr>
        <w:t>学年第一学期硕士研究生课程表（各专业总课表）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5"/>
        <w:gridCol w:w="2268"/>
        <w:gridCol w:w="2976"/>
        <w:gridCol w:w="2694"/>
        <w:gridCol w:w="2976"/>
      </w:tblGrid>
      <w:tr w:rsidR="00DB0272" w:rsidTr="00EB10DF">
        <w:trPr>
          <w:trHeight w:val="590"/>
        </w:trPr>
        <w:tc>
          <w:tcPr>
            <w:tcW w:w="1368" w:type="dxa"/>
            <w:tcBorders>
              <w:tl2br w:val="single" w:sz="4" w:space="0" w:color="auto"/>
            </w:tcBorders>
          </w:tcPr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268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DB0272" w:rsidTr="00EB10DF">
        <w:trPr>
          <w:trHeight w:val="80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1、2节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8：00—9：50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工程伦理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(</w:t>
            </w:r>
            <w:r>
              <w:rPr>
                <w:rFonts w:cs="宋体"/>
                <w:color w:val="FF9900"/>
                <w:sz w:val="18"/>
                <w:szCs w:val="18"/>
              </w:rPr>
              <w:t>QZ1330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55)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黄波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 xml:space="preserve"> (1-2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) 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2-9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宋体"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QZ131038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杨宝山（1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2节）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10J-40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3（10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7周）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）何芳（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自然辩证法概论（二班）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（1-3节）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牛秋业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 xml:space="preserve">  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（星硕）</w:t>
            </w:r>
          </w:p>
          <w:p w:rsidR="000F305E" w:rsidRDefault="000F305E" w:rsidP="000F305E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水利经济学（</w:t>
            </w:r>
            <w:r>
              <w:rPr>
                <w:color w:val="FF9900"/>
                <w:sz w:val="18"/>
                <w:szCs w:val="18"/>
              </w:rPr>
              <w:t>QZ131006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0F305E" w:rsidRPr="000F305E" w:rsidRDefault="000F305E" w:rsidP="000F305E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FF9900"/>
                <w:sz w:val="18"/>
                <w:szCs w:val="18"/>
              </w:rPr>
              <w:t>解伏菊</w:t>
            </w:r>
            <w:proofErr w:type="gramEnd"/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15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EB10DF" w:rsidP="00EB10DF">
            <w:pPr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知识产权与知识产权法（二班）</w:t>
            </w:r>
          </w:p>
          <w:p w:rsidR="00DB0272" w:rsidRDefault="00EB10DF" w:rsidP="00EB10DF">
            <w:pPr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侯中华（1-3节）11J-6501（2-7周）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）张明亮（</w:t>
            </w:r>
            <w:r>
              <w:rPr>
                <w:rFonts w:hint="eastAsia"/>
                <w:color w:val="FF00FF"/>
                <w:sz w:val="18"/>
                <w:szCs w:val="18"/>
              </w:rPr>
              <w:t>1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</w:t>
            </w:r>
            <w:r>
              <w:rPr>
                <w:rFonts w:hint="eastAsia"/>
                <w:color w:val="FF00FF"/>
                <w:sz w:val="18"/>
                <w:szCs w:val="18"/>
              </w:rPr>
              <w:t>-403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15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  <w:p w:rsidR="00EB10DF" w:rsidRDefault="00EB10DF" w:rsidP="00EB10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水资源评价与管理（</w:t>
            </w:r>
            <w:r>
              <w:rPr>
                <w:color w:val="FF9900"/>
                <w:sz w:val="18"/>
                <w:szCs w:val="18"/>
              </w:rPr>
              <w:t>QZ133002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EB10DF" w:rsidRPr="00EB10DF" w:rsidRDefault="00EB10DF" w:rsidP="00EB10DF">
            <w:pPr>
              <w:rPr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庞桂斌（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15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高级英语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周志民（3-4节）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3-18周  10J-401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水资源评价与管理（</w:t>
            </w:r>
            <w:r>
              <w:rPr>
                <w:color w:val="FF9900"/>
                <w:sz w:val="18"/>
                <w:szCs w:val="18"/>
              </w:rPr>
              <w:t>QZ133002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庞桂斌（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4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Times New Roman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</w:rPr>
              <w:t>SS133028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319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ind w:firstLineChars="200" w:firstLine="360"/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cs="Times New Roman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水污染控制工程新技术（</w:t>
            </w:r>
            <w:r>
              <w:rPr>
                <w:color w:val="FF9900"/>
                <w:sz w:val="18"/>
                <w:szCs w:val="18"/>
              </w:rPr>
              <w:t>QZ131004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）赵春辉（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专业英语（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QZ131001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99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徐立荣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3-4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10J-40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3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张宁 10J-401 (2-17周)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环境生物新技术（</w:t>
            </w:r>
            <w:r>
              <w:rPr>
                <w:color w:val="FF00FF"/>
                <w:sz w:val="18"/>
                <w:szCs w:val="18"/>
              </w:rPr>
              <w:t>QZ133037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刘素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3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4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</w:tr>
      <w:tr w:rsidR="00DB0272" w:rsidTr="00EB10DF">
        <w:trPr>
          <w:trHeight w:val="236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3、4节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1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 w:rsidTr="00EB10DF">
        <w:trPr>
          <w:cantSplit/>
          <w:trHeight w:val="212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5、6节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ind w:firstLineChars="400" w:firstLine="720"/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张宁（5-6节）10J-401 (2-17周)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水利经济学（</w:t>
            </w:r>
            <w:r>
              <w:rPr>
                <w:color w:val="FF9900"/>
                <w:sz w:val="18"/>
                <w:szCs w:val="18"/>
              </w:rPr>
              <w:t>QZ131006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FF9900"/>
                <w:sz w:val="18"/>
                <w:szCs w:val="18"/>
              </w:rPr>
              <w:t>解伏菊</w:t>
            </w:r>
            <w:proofErr w:type="gramEnd"/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5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 w:rsidR="000F305E">
              <w:rPr>
                <w:rFonts w:hint="eastAsia"/>
                <w:color w:val="FF9900"/>
                <w:sz w:val="18"/>
                <w:szCs w:val="18"/>
              </w:rPr>
              <w:t>4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土壤污染修复原理及技术（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QZ133049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）李合莲（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6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J-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319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E70EF" w:rsidRDefault="000E70EF" w:rsidP="000E70E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污水深度处理技术（</w:t>
            </w:r>
            <w:r>
              <w:rPr>
                <w:color w:val="FF00FF"/>
                <w:sz w:val="18"/>
                <w:szCs w:val="18"/>
              </w:rPr>
              <w:t>QZ133025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</w:t>
            </w:r>
          </w:p>
          <w:p w:rsidR="000E70EF" w:rsidRDefault="000E70EF" w:rsidP="000E70E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周海红（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9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319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  <w:p w:rsidR="000E70EF" w:rsidRDefault="000E70E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中国特色社会主义理论与实践研究（5-7节）（二班）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张敬梅 刘鹏 王常柱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11J-6501 （3-14周)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）张明亮（</w:t>
            </w:r>
            <w:r>
              <w:rPr>
                <w:rFonts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</w:t>
            </w:r>
            <w:r>
              <w:rPr>
                <w:rFonts w:hint="eastAsia"/>
                <w:color w:val="FF00FF"/>
                <w:sz w:val="18"/>
                <w:szCs w:val="18"/>
              </w:rPr>
              <w:t>-403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4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生物与生态修复技术（</w:t>
            </w:r>
            <w:r>
              <w:rPr>
                <w:color w:val="FF00FF"/>
                <w:sz w:val="18"/>
                <w:szCs w:val="18"/>
              </w:rPr>
              <w:t>QZ131010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）王惠、杨宝山</w:t>
            </w:r>
          </w:p>
          <w:p w:rsidR="00DB0272" w:rsidRDefault="00EB10DF"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8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</w:rPr>
              <w:t>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数值分析（5-7节）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杜传斌 靳绍礼 11J-6501（2-17周）</w:t>
            </w:r>
          </w:p>
          <w:p w:rsidR="00DB0272" w:rsidRDefault="00EB10DF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专业外语（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SS131009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王仲鹏（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6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 xml:space="preserve">9J-319 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周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)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</w:tc>
      </w:tr>
      <w:tr w:rsidR="00DB0272" w:rsidTr="00EB10DF">
        <w:trPr>
          <w:cantSplit/>
          <w:trHeight w:val="116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7、8节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）孔珂（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 w:rsidTr="00EB10DF">
        <w:trPr>
          <w:trHeight w:val="740"/>
        </w:trPr>
        <w:tc>
          <w:tcPr>
            <w:tcW w:w="1368" w:type="dxa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9、10节</w:t>
            </w:r>
          </w:p>
          <w:p w:rsidR="00DB0272" w:rsidRDefault="00EB10D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18:40—20:30</w:t>
            </w:r>
          </w:p>
          <w:p w:rsidR="00DB0272" w:rsidRDefault="00EB10DF">
            <w:pPr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SS133005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Calibri" w:eastAsia="宋体" w:hAnsi="Calibri" w:cs="宋体"/>
                <w:color w:val="FF00FF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专业外语（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QZ131001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王惠（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9-11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9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J-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 xml:space="preserve">319 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(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-1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周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DB0272" w:rsidRDefault="00EB10DF">
            <w:pPr>
              <w:jc w:val="center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现代水文地质学（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SS131005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马振民（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9-11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节）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9J-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212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工程伦理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(</w:t>
            </w:r>
            <w:r>
              <w:rPr>
                <w:rFonts w:cs="宋体"/>
                <w:color w:val="FF00FF"/>
                <w:sz w:val="18"/>
                <w:szCs w:val="18"/>
              </w:rPr>
              <w:t>QZ1330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55)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王立国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(9-11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) 9J-319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2-7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地下水数值计算（</w:t>
            </w:r>
            <w:r>
              <w:rPr>
                <w:color w:val="FF9900"/>
                <w:sz w:val="18"/>
                <w:szCs w:val="18"/>
              </w:rPr>
              <w:t>QZ131003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刘本华（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11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水资源系统工程分析（</w:t>
            </w:r>
            <w:r>
              <w:rPr>
                <w:color w:val="FF9900"/>
                <w:sz w:val="18"/>
                <w:szCs w:val="18"/>
              </w:rPr>
              <w:t>QZ131005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）苏晓成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11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QZ131002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9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膜分离技术及应用（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QZ133020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王立国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9-11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9J-319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2-12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周）</w:t>
            </w:r>
          </w:p>
        </w:tc>
      </w:tr>
    </w:tbl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济南大学水利与环境学院</w:t>
      </w:r>
      <w:r>
        <w:rPr>
          <w:rFonts w:hint="eastAsia"/>
          <w:b/>
          <w:bCs/>
          <w:sz w:val="30"/>
          <w:szCs w:val="30"/>
        </w:rPr>
        <w:t>2018-2019</w:t>
      </w:r>
      <w:r>
        <w:rPr>
          <w:rFonts w:hint="eastAsia"/>
          <w:b/>
          <w:bCs/>
          <w:sz w:val="30"/>
          <w:szCs w:val="30"/>
        </w:rPr>
        <w:t>学年第一学期硕士研究生课程表（水利工程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学术型）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5"/>
        <w:gridCol w:w="2409"/>
        <w:gridCol w:w="2835"/>
        <w:gridCol w:w="2694"/>
        <w:gridCol w:w="2976"/>
      </w:tblGrid>
      <w:tr w:rsidR="00DB0272">
        <w:trPr>
          <w:trHeight w:val="590"/>
        </w:trPr>
        <w:tc>
          <w:tcPr>
            <w:tcW w:w="1368" w:type="dxa"/>
            <w:tcBorders>
              <w:tl2br w:val="single" w:sz="4" w:space="0" w:color="auto"/>
            </w:tcBorders>
          </w:tcPr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DB0272">
        <w:trPr>
          <w:trHeight w:val="131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1、2节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8：00—9：50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自然辩证法概论（二班）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（1-3节）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牛秋业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 xml:space="preserve">  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（星硕）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高级英语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周志民（3-4节）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3-18周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10J-401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  <w:p w:rsidR="00DB0272" w:rsidRDefault="00EB10DF" w:rsidP="00904DC3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</w:rPr>
              <w:t>SS133028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ind w:firstLineChars="200" w:firstLine="360"/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张宁 10J-401 (2-17周)</w:t>
            </w:r>
          </w:p>
          <w:p w:rsidR="00DB0272" w:rsidRDefault="00DB0272">
            <w:pPr>
              <w:jc w:val="center"/>
              <w:rPr>
                <w:color w:val="FF00FF"/>
                <w:sz w:val="18"/>
                <w:szCs w:val="18"/>
              </w:rPr>
            </w:pPr>
          </w:p>
        </w:tc>
      </w:tr>
      <w:tr w:rsidR="00DB0272">
        <w:trPr>
          <w:trHeight w:val="121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3、4节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1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cantSplit/>
          <w:trHeight w:val="119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5、6节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ind w:firstLineChars="400" w:firstLine="720"/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张宁（5-6节）10J-401 (2-17周)</w:t>
            </w:r>
          </w:p>
          <w:p w:rsidR="00DB0272" w:rsidRDefault="00DB0272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319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中国特色社会主义理论与实践研究（5-7节）（二班）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张敬梅 刘鹏 王常柱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11J-6501 （3-14周)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</w:tc>
      </w:tr>
      <w:tr w:rsidR="00DB0272">
        <w:trPr>
          <w:cantSplit/>
          <w:trHeight w:val="156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7、8节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）孔珂（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trHeight w:val="740"/>
        </w:trPr>
        <w:tc>
          <w:tcPr>
            <w:tcW w:w="1368" w:type="dxa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9、10节</w:t>
            </w:r>
          </w:p>
          <w:p w:rsidR="00DB0272" w:rsidRDefault="00EB10D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18:40—20:30</w:t>
            </w:r>
          </w:p>
          <w:p w:rsidR="00DB0272" w:rsidRDefault="00EB10DF">
            <w:pPr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SS133005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ascii="Times New Roman" w:hAnsi="Times New Roman" w:cs="Times New Roman"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现代水文地质学（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SS131005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马振民（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9-11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节）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9J-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212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33CCCC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33CCCC"/>
                <w:sz w:val="18"/>
                <w:szCs w:val="18"/>
              </w:rPr>
              <w:t>2</w:t>
            </w:r>
            <w:r>
              <w:rPr>
                <w:rFonts w:ascii="Times New Roman" w:hAnsi="Times New Roman" w:cs="宋体" w:hint="eastAsia"/>
                <w:color w:val="33CCCC"/>
                <w:sz w:val="18"/>
                <w:szCs w:val="18"/>
              </w:rPr>
              <w:t>周）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0272" w:rsidRDefault="00DB0272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B0272" w:rsidRDefault="00DB0272"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QZ131002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9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</w:tr>
    </w:tbl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-137" w:left="-288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ascii="宋体" w:hAnsi="宋体" w:hint="eastAsia"/>
          <w:spacing w:val="-6"/>
          <w:sz w:val="18"/>
          <w:szCs w:val="18"/>
        </w:rPr>
        <w:t>按有关文件处理。</w:t>
      </w: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济南大学水利与环境学院</w:t>
      </w:r>
      <w:r>
        <w:rPr>
          <w:rFonts w:hint="eastAsia"/>
          <w:b/>
          <w:bCs/>
          <w:sz w:val="30"/>
          <w:szCs w:val="30"/>
        </w:rPr>
        <w:t>2018-2019</w:t>
      </w:r>
      <w:r>
        <w:rPr>
          <w:rFonts w:hint="eastAsia"/>
          <w:b/>
          <w:bCs/>
          <w:sz w:val="30"/>
          <w:szCs w:val="30"/>
        </w:rPr>
        <w:t>学年第一学期硕士研究生课程表（环境科学与工程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学术型）</w:t>
      </w: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5"/>
        <w:gridCol w:w="2409"/>
        <w:gridCol w:w="2835"/>
        <w:gridCol w:w="2694"/>
        <w:gridCol w:w="2746"/>
      </w:tblGrid>
      <w:tr w:rsidR="00DB0272">
        <w:trPr>
          <w:trHeight w:val="590"/>
        </w:trPr>
        <w:tc>
          <w:tcPr>
            <w:tcW w:w="1368" w:type="dxa"/>
            <w:tcBorders>
              <w:tl2br w:val="single" w:sz="4" w:space="0" w:color="auto"/>
            </w:tcBorders>
          </w:tcPr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746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DB0272">
        <w:trPr>
          <w:trHeight w:val="80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1、2节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8：00—9：50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）何芳（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自然辩证法概论（二班）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（1-3节）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牛秋业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 xml:space="preserve">  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（星硕）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高级英语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周志民（3-4节）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3-18周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10J-401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319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746" w:type="dxa"/>
            <w:vMerge w:val="restart"/>
            <w:shd w:val="clear" w:color="auto" w:fill="auto"/>
            <w:vAlign w:val="center"/>
          </w:tcPr>
          <w:p w:rsidR="00DB0272" w:rsidRDefault="00DB0272">
            <w:pPr>
              <w:ind w:firstLineChars="200" w:firstLine="360"/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（3-4节）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 xml:space="preserve">张宁 10J-401 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(2-17周)</w:t>
            </w:r>
          </w:p>
          <w:p w:rsidR="00DB0272" w:rsidRDefault="00DB0272">
            <w:pPr>
              <w:jc w:val="center"/>
              <w:rPr>
                <w:color w:val="FF00FF"/>
                <w:sz w:val="18"/>
                <w:szCs w:val="18"/>
              </w:rPr>
            </w:pPr>
          </w:p>
        </w:tc>
      </w:tr>
      <w:tr w:rsidR="00DB0272">
        <w:trPr>
          <w:trHeight w:val="219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3、4节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1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cantSplit/>
          <w:trHeight w:val="165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5、6节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ind w:firstLineChars="400" w:firstLine="720"/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基础英语（二班）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 xml:space="preserve">张宁（5-6节）10J-401 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4252EE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4252EE"/>
                <w:sz w:val="18"/>
                <w:szCs w:val="18"/>
              </w:rPr>
              <w:t>(2-17周)</w:t>
            </w:r>
          </w:p>
          <w:p w:rsidR="00DB0272" w:rsidRDefault="00DB0272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中国特色社会主义理论与实践研究（5-7节）（二班）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张敬梅 刘鹏 王常柱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11J-6501 （3-14周)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</w:p>
        </w:tc>
        <w:tc>
          <w:tcPr>
            <w:tcW w:w="2746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专业外语（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SS131009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Times New Roman"/>
                <w:color w:val="008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王仲鹏（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6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 xml:space="preserve">9J-319 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008000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008000"/>
                <w:sz w:val="18"/>
                <w:szCs w:val="18"/>
              </w:rPr>
              <w:t>周</w:t>
            </w:r>
            <w:r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>)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</w:tc>
      </w:tr>
      <w:tr w:rsidR="00DB0272">
        <w:trPr>
          <w:cantSplit/>
          <w:trHeight w:val="239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7、8节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trHeight w:val="740"/>
        </w:trPr>
        <w:tc>
          <w:tcPr>
            <w:tcW w:w="1368" w:type="dxa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9、10节</w:t>
            </w:r>
          </w:p>
          <w:p w:rsidR="00DB0272" w:rsidRDefault="00EB10D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18:40—20:30</w:t>
            </w:r>
          </w:p>
          <w:p w:rsidR="00DB0272" w:rsidRDefault="00EB10DF">
            <w:pPr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135" w:type="dxa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746" w:type="dxa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</w:p>
        </w:tc>
      </w:tr>
    </w:tbl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-137" w:left="-288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ascii="宋体" w:hAnsi="宋体" w:hint="eastAsia"/>
          <w:spacing w:val="-6"/>
          <w:sz w:val="18"/>
          <w:szCs w:val="18"/>
        </w:rPr>
        <w:t>按有关文件处理。</w:t>
      </w: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济南大学水利与环境学院</w:t>
      </w:r>
      <w:r>
        <w:rPr>
          <w:rFonts w:hint="eastAsia"/>
          <w:b/>
          <w:bCs/>
          <w:sz w:val="30"/>
          <w:szCs w:val="30"/>
        </w:rPr>
        <w:t>2018-2019</w:t>
      </w:r>
      <w:r>
        <w:rPr>
          <w:rFonts w:hint="eastAsia"/>
          <w:b/>
          <w:bCs/>
          <w:sz w:val="30"/>
          <w:szCs w:val="30"/>
        </w:rPr>
        <w:t>学年第一学期硕士研究生课程表（水利工程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专业学位）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5"/>
        <w:gridCol w:w="2409"/>
        <w:gridCol w:w="2835"/>
        <w:gridCol w:w="2694"/>
        <w:gridCol w:w="2976"/>
      </w:tblGrid>
      <w:tr w:rsidR="00DB0272">
        <w:trPr>
          <w:trHeight w:val="590"/>
        </w:trPr>
        <w:tc>
          <w:tcPr>
            <w:tcW w:w="1368" w:type="dxa"/>
            <w:tcBorders>
              <w:tl2br w:val="single" w:sz="4" w:space="0" w:color="auto"/>
            </w:tcBorders>
          </w:tcPr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DB0272">
        <w:trPr>
          <w:trHeight w:val="80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1、2节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8：00—9：50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工程伦理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(</w:t>
            </w:r>
            <w:r>
              <w:rPr>
                <w:rFonts w:cs="宋体"/>
                <w:color w:val="FF9900"/>
                <w:sz w:val="18"/>
                <w:szCs w:val="18"/>
              </w:rPr>
              <w:t>QZ1330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55)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黄波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 xml:space="preserve"> (1-2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) 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2-9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宋体"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QZ131038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杨宝山（1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2节）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10J-40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3（10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7周）</w:t>
            </w:r>
          </w:p>
          <w:p w:rsidR="00DB0272" w:rsidRDefault="00DB0272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自然辩证法概论（二班）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（1-3节）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牛秋业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 xml:space="preserve">  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（星硕）</w:t>
            </w:r>
          </w:p>
          <w:p w:rsidR="00E26675" w:rsidRDefault="00E26675" w:rsidP="00E26675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水利经济学（</w:t>
            </w:r>
            <w:r>
              <w:rPr>
                <w:color w:val="FF9900"/>
                <w:sz w:val="18"/>
                <w:szCs w:val="18"/>
              </w:rPr>
              <w:t>QZ131006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26675" w:rsidP="00E26675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FF9900"/>
                <w:sz w:val="18"/>
                <w:szCs w:val="18"/>
              </w:rPr>
              <w:t>解伏菊</w:t>
            </w:r>
            <w:proofErr w:type="gramEnd"/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15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知识产权与知识产权法（二班）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侯中华（1-3节）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11J-6501（2-7周）</w:t>
            </w:r>
          </w:p>
          <w:p w:rsidR="00EB10DF" w:rsidRDefault="00EB10DF" w:rsidP="00EB10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水资源评价与管理（</w:t>
            </w:r>
            <w:r>
              <w:rPr>
                <w:color w:val="FF9900"/>
                <w:sz w:val="18"/>
                <w:szCs w:val="18"/>
              </w:rPr>
              <w:t>QZ133002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EB10DF" w:rsidRPr="00EB10DF" w:rsidRDefault="00EB10DF" w:rsidP="00EB10DF">
            <w:pPr>
              <w:rPr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庞桂斌（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15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DB0272" w:rsidP="00EB10DF">
            <w:pPr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水资源评价与管理（</w:t>
            </w:r>
            <w:r>
              <w:rPr>
                <w:color w:val="FF9900"/>
                <w:sz w:val="18"/>
                <w:szCs w:val="18"/>
              </w:rPr>
              <w:t>QZ133002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庞桂斌（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 w:rsidP="00904DC3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水利调蓄工程设计理论（</w:t>
            </w:r>
            <w:r>
              <w:rPr>
                <w:b/>
                <w:bCs/>
                <w:color w:val="33CCCC"/>
                <w:sz w:val="18"/>
                <w:szCs w:val="18"/>
              </w:rPr>
              <w:t>SS133028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QZ133042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）李旺林（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 w:rsidR="00904DC3"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bookmarkStart w:id="0" w:name="_GoBack"/>
            <w:bookmarkEnd w:id="0"/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DB0272">
            <w:pPr>
              <w:ind w:firstLineChars="200" w:firstLine="360"/>
              <w:jc w:val="center"/>
              <w:rPr>
                <w:rFonts w:cs="宋体"/>
                <w:color w:val="FF99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水污染控制工程新技术（</w:t>
            </w:r>
            <w:r>
              <w:rPr>
                <w:color w:val="FF9900"/>
                <w:sz w:val="18"/>
                <w:szCs w:val="18"/>
              </w:rPr>
              <w:t>QZ131004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）赵春辉（</w:t>
            </w:r>
            <w:r>
              <w:rPr>
                <w:rFonts w:hint="eastAsia"/>
                <w:color w:val="FF9900"/>
                <w:sz w:val="18"/>
                <w:szCs w:val="18"/>
              </w:rPr>
              <w:t>1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color w:val="FF9900"/>
                <w:sz w:val="18"/>
                <w:szCs w:val="18"/>
              </w:rPr>
              <w:t>10J-40</w:t>
            </w:r>
            <w:r>
              <w:rPr>
                <w:rFonts w:hint="eastAsia"/>
                <w:color w:val="FF9900"/>
                <w:sz w:val="18"/>
                <w:szCs w:val="18"/>
              </w:rPr>
              <w:t>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ascii="Times New Roman" w:hAnsi="Times New Roman" w:cs="Times New Roman"/>
                <w:color w:val="FF99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专业英语（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QZ131001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99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徐立荣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3-4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10J-40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3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9900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FF9900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FF9900"/>
                <w:sz w:val="18"/>
                <w:szCs w:val="18"/>
              </w:rPr>
              <w:t>周）</w:t>
            </w:r>
          </w:p>
          <w:p w:rsidR="00DB0272" w:rsidRDefault="00DB0272">
            <w:pPr>
              <w:jc w:val="center"/>
              <w:rPr>
                <w:color w:val="FF00FF"/>
                <w:sz w:val="18"/>
                <w:szCs w:val="18"/>
              </w:rPr>
            </w:pPr>
          </w:p>
        </w:tc>
      </w:tr>
      <w:tr w:rsidR="00DB0272">
        <w:trPr>
          <w:trHeight w:val="150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3、4节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1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 w:rsidTr="00E26675">
        <w:trPr>
          <w:cantSplit/>
          <w:trHeight w:val="128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5、6节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水利经济学（</w:t>
            </w:r>
            <w:r>
              <w:rPr>
                <w:color w:val="FF9900"/>
                <w:sz w:val="18"/>
                <w:szCs w:val="18"/>
              </w:rPr>
              <w:t>QZ131006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 w:rsidP="001F276B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FF9900"/>
                <w:sz w:val="18"/>
                <w:szCs w:val="18"/>
              </w:rPr>
              <w:t>解伏菊</w:t>
            </w:r>
            <w:proofErr w:type="gramEnd"/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5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6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10J-403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 w:rsidR="001F276B">
              <w:rPr>
                <w:rFonts w:hint="eastAsia"/>
                <w:color w:val="FF9900"/>
                <w:sz w:val="18"/>
                <w:szCs w:val="18"/>
              </w:rPr>
              <w:t>4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7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水利工程学科研究进展（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徐征和（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5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9J-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319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中国特色社会主义理论与实践研究（5-7节）（二班）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张敬梅 刘鹏 王常柱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11J-6501 （3-14周)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数值分析（5-7节）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杜传斌 靳绍礼 11J-6501（2-17周）</w:t>
            </w:r>
          </w:p>
        </w:tc>
      </w:tr>
      <w:tr w:rsidR="00DB0272" w:rsidTr="00E26675">
        <w:trPr>
          <w:cantSplit/>
          <w:trHeight w:val="987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7、8节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数学物理方程（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）孔珂（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8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trHeight w:val="740"/>
        </w:trPr>
        <w:tc>
          <w:tcPr>
            <w:tcW w:w="1368" w:type="dxa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9、10节</w:t>
            </w:r>
          </w:p>
          <w:p w:rsidR="00DB0272" w:rsidRDefault="00EB10D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18:40—20:30</w:t>
            </w:r>
          </w:p>
          <w:p w:rsidR="00DB0272" w:rsidRDefault="00EB10DF">
            <w:pPr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环境水文学与生态水文学（</w:t>
            </w:r>
            <w:r>
              <w:rPr>
                <w:b/>
                <w:bCs/>
                <w:color w:val="33CCCC"/>
                <w:sz w:val="18"/>
                <w:szCs w:val="18"/>
              </w:rPr>
              <w:t>SS133005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QZ133006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）杨丽原（</w:t>
            </w:r>
            <w:r>
              <w:rPr>
                <w:b/>
                <w:bCs/>
                <w:color w:val="33CCCC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10</w:t>
            </w:r>
            <w:r>
              <w:rPr>
                <w:b/>
                <w:bCs/>
                <w:color w:val="33CCCC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  <w:tc>
          <w:tcPr>
            <w:tcW w:w="2409" w:type="dxa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地下水数值计算（</w:t>
            </w:r>
            <w:r>
              <w:rPr>
                <w:color w:val="FF9900"/>
                <w:sz w:val="18"/>
                <w:szCs w:val="18"/>
              </w:rPr>
              <w:t>QZ131003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刘本华（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11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水资源系统工程分析（</w:t>
            </w:r>
            <w:r>
              <w:rPr>
                <w:color w:val="FF9900"/>
                <w:sz w:val="18"/>
                <w:szCs w:val="18"/>
              </w:rPr>
              <w:t>QZ131005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）苏晓成</w:t>
            </w:r>
          </w:p>
          <w:p w:rsidR="00DB0272" w:rsidRDefault="00EB10D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-</w:t>
            </w:r>
            <w:r>
              <w:rPr>
                <w:rFonts w:hint="eastAsia"/>
                <w:color w:val="FF9900"/>
                <w:sz w:val="18"/>
                <w:szCs w:val="18"/>
              </w:rPr>
              <w:t>11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节）</w:t>
            </w:r>
            <w:r>
              <w:rPr>
                <w:rFonts w:hint="eastAsia"/>
                <w:color w:val="FF9900"/>
                <w:sz w:val="18"/>
                <w:szCs w:val="18"/>
              </w:rPr>
              <w:t>9</w:t>
            </w:r>
            <w:r>
              <w:rPr>
                <w:color w:val="FF9900"/>
                <w:sz w:val="18"/>
                <w:szCs w:val="18"/>
              </w:rPr>
              <w:t>J-</w:t>
            </w:r>
            <w:r>
              <w:rPr>
                <w:rFonts w:hint="eastAsia"/>
                <w:color w:val="FF9900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（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color w:val="FF9900"/>
                <w:sz w:val="18"/>
                <w:szCs w:val="18"/>
              </w:rPr>
              <w:t>-1</w:t>
            </w:r>
            <w:r>
              <w:rPr>
                <w:rFonts w:hint="eastAsia"/>
                <w:color w:val="FF9900"/>
                <w:sz w:val="18"/>
                <w:szCs w:val="18"/>
              </w:rPr>
              <w:t>2</w:t>
            </w:r>
            <w:r>
              <w:rPr>
                <w:rFonts w:cs="宋体" w:hint="eastAsia"/>
                <w:color w:val="FF9900"/>
                <w:sz w:val="18"/>
                <w:szCs w:val="18"/>
              </w:rPr>
              <w:t>周）</w:t>
            </w:r>
          </w:p>
        </w:tc>
        <w:tc>
          <w:tcPr>
            <w:tcW w:w="2976" w:type="dxa"/>
            <w:vAlign w:val="center"/>
          </w:tcPr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计算水文学与水文模拟（</w:t>
            </w:r>
            <w:r>
              <w:rPr>
                <w:b/>
                <w:bCs/>
                <w:color w:val="33CCCC"/>
                <w:sz w:val="18"/>
                <w:szCs w:val="18"/>
              </w:rPr>
              <w:t>SS131001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、</w:t>
            </w:r>
            <w:r>
              <w:rPr>
                <w:b/>
                <w:bCs/>
                <w:color w:val="33CCCC"/>
                <w:sz w:val="18"/>
                <w:szCs w:val="18"/>
              </w:rPr>
              <w:t>QZ131002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）李庆国（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9</w:t>
            </w:r>
            <w:r>
              <w:rPr>
                <w:b/>
                <w:bCs/>
                <w:color w:val="33CCCC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节）</w:t>
            </w:r>
            <w:r>
              <w:rPr>
                <w:b/>
                <w:bCs/>
                <w:color w:val="33CCCC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b/>
                <w:bCs/>
                <w:color w:val="33CCCC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33CCCC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33CCCC"/>
                <w:sz w:val="18"/>
                <w:szCs w:val="18"/>
              </w:rPr>
              <w:t>周）</w:t>
            </w:r>
          </w:p>
        </w:tc>
      </w:tr>
    </w:tbl>
    <w:p w:rsidR="00DB0272" w:rsidRDefault="00EB10DF">
      <w:pPr>
        <w:ind w:leftChars="-137" w:left="-288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ascii="宋体" w:hAnsi="宋体" w:hint="eastAsia"/>
          <w:spacing w:val="-6"/>
          <w:sz w:val="18"/>
          <w:szCs w:val="18"/>
        </w:rPr>
        <w:t>按有关文件处理。</w:t>
      </w: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p w:rsidR="00DB0272" w:rsidRDefault="00EB10DF">
      <w:pPr>
        <w:ind w:leftChars="100" w:left="21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济南大学水利与环境学院</w:t>
      </w:r>
      <w:r>
        <w:rPr>
          <w:rFonts w:hint="eastAsia"/>
          <w:b/>
          <w:bCs/>
          <w:sz w:val="30"/>
          <w:szCs w:val="30"/>
        </w:rPr>
        <w:t>2018-2019</w:t>
      </w:r>
      <w:r>
        <w:rPr>
          <w:rFonts w:hint="eastAsia"/>
          <w:b/>
          <w:bCs/>
          <w:sz w:val="30"/>
          <w:szCs w:val="30"/>
        </w:rPr>
        <w:t>学年第一学期硕士研究生课程表（环境工程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专业学位）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5"/>
        <w:gridCol w:w="2409"/>
        <w:gridCol w:w="2835"/>
        <w:gridCol w:w="2694"/>
        <w:gridCol w:w="2864"/>
      </w:tblGrid>
      <w:tr w:rsidR="00DB0272">
        <w:trPr>
          <w:trHeight w:val="590"/>
        </w:trPr>
        <w:tc>
          <w:tcPr>
            <w:tcW w:w="1368" w:type="dxa"/>
            <w:tcBorders>
              <w:tl2br w:val="single" w:sz="4" w:space="0" w:color="auto"/>
            </w:tcBorders>
          </w:tcPr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星期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 xml:space="preserve">                       </w:t>
            </w:r>
          </w:p>
          <w:p w:rsidR="00DB0272" w:rsidRDefault="00EB10DF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节次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二</w:t>
            </w: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四</w:t>
            </w:r>
          </w:p>
        </w:tc>
        <w:tc>
          <w:tcPr>
            <w:tcW w:w="2864" w:type="dxa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五</w:t>
            </w:r>
          </w:p>
        </w:tc>
      </w:tr>
      <w:tr w:rsidR="00DB0272">
        <w:trPr>
          <w:trHeight w:val="112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1、2节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8：00—9：50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信息与文献检索（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QZ131038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杨宝山（1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2节）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10J-40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3（10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7周）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高等环境化学（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）何芳（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自然辩证法概论（二班）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（1-3节）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牛秋业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 xml:space="preserve">  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（星硕）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知识产权与知识产权法（二班）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侯中华（1-3节）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11J-6501（2-7周）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）张明亮（</w:t>
            </w:r>
            <w:r>
              <w:rPr>
                <w:rFonts w:hint="eastAsia"/>
                <w:color w:val="FF00FF"/>
                <w:sz w:val="18"/>
                <w:szCs w:val="18"/>
              </w:rPr>
              <w:t>1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</w:t>
            </w:r>
            <w:r>
              <w:rPr>
                <w:rFonts w:hint="eastAsia"/>
                <w:color w:val="FF00FF"/>
                <w:sz w:val="18"/>
                <w:szCs w:val="18"/>
              </w:rPr>
              <w:t>-403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15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现代环境分析测试技术（</w:t>
            </w:r>
            <w:r>
              <w:rPr>
                <w:b/>
                <w:bCs/>
                <w:color w:val="008000"/>
                <w:sz w:val="18"/>
                <w:szCs w:val="18"/>
              </w:rPr>
              <w:t>SS133062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）朱宝存（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9J-319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7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环境生物新技术（</w:t>
            </w:r>
            <w:r>
              <w:rPr>
                <w:color w:val="FF00FF"/>
                <w:sz w:val="18"/>
                <w:szCs w:val="18"/>
              </w:rPr>
              <w:t>QZ133037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刘素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3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4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color w:val="FF00FF"/>
                <w:sz w:val="18"/>
                <w:szCs w:val="18"/>
              </w:rPr>
              <w:t>9J-</w:t>
            </w:r>
            <w:r>
              <w:rPr>
                <w:rFonts w:hint="eastAsia"/>
                <w:color w:val="FF00FF"/>
                <w:sz w:val="18"/>
                <w:szCs w:val="18"/>
              </w:rPr>
              <w:t>319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</w:tr>
      <w:tr w:rsidR="00DB0272">
        <w:trPr>
          <w:trHeight w:val="1020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3、4节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31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cantSplit/>
          <w:trHeight w:val="1345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5、6节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土壤污染修复原理及技术（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QZ133049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）李合莲（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6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节）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J-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319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FF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 w:hint="eastAsia"/>
                <w:color w:val="FF00FF"/>
                <w:sz w:val="18"/>
                <w:szCs w:val="18"/>
              </w:rPr>
              <w:t>7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周）</w:t>
            </w:r>
          </w:p>
          <w:p w:rsidR="00DB0272" w:rsidRDefault="00DB0272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E70EF" w:rsidRDefault="000E70EF" w:rsidP="000E70E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污水深度处理技术（</w:t>
            </w:r>
            <w:r>
              <w:rPr>
                <w:color w:val="FF00FF"/>
                <w:sz w:val="18"/>
                <w:szCs w:val="18"/>
              </w:rPr>
              <w:t>QZ133025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</w:t>
            </w:r>
          </w:p>
          <w:p w:rsidR="00DB0272" w:rsidRPr="000E70EF" w:rsidRDefault="000E70EF" w:rsidP="000E70E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周海红（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9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</w:rPr>
              <w:t>212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2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中国特色社会主义理论与实践研究（5-7节）（二班）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张敬梅 刘鹏 王常柱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C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C00000"/>
                <w:sz w:val="18"/>
                <w:szCs w:val="18"/>
              </w:rPr>
              <w:t>11J-6501 （3-14周)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环境影响评价案例分析（</w:t>
            </w:r>
            <w:r>
              <w:rPr>
                <w:color w:val="FF00FF"/>
                <w:sz w:val="18"/>
                <w:szCs w:val="18"/>
              </w:rPr>
              <w:t>QZ133027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）张明亮（</w:t>
            </w:r>
            <w:r>
              <w:rPr>
                <w:rFonts w:hint="eastAsia"/>
                <w:color w:val="FF00FF"/>
                <w:sz w:val="18"/>
                <w:szCs w:val="18"/>
              </w:rPr>
              <w:t>5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6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</w:t>
            </w:r>
            <w:r>
              <w:rPr>
                <w:rFonts w:hint="eastAsia"/>
                <w:color w:val="FF00FF"/>
                <w:sz w:val="18"/>
                <w:szCs w:val="18"/>
              </w:rPr>
              <w:t>-403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4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生物与生态修复技术（</w:t>
            </w:r>
            <w:r>
              <w:rPr>
                <w:color w:val="FF00FF"/>
                <w:sz w:val="18"/>
                <w:szCs w:val="18"/>
              </w:rPr>
              <w:t>QZ131010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）王惠、杨宝山</w:t>
            </w:r>
          </w:p>
          <w:p w:rsidR="00DB0272" w:rsidRDefault="00EB10DF">
            <w:pPr>
              <w:jc w:val="center"/>
              <w:rPr>
                <w:rFonts w:cs="Times New Roman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color w:val="FF00FF"/>
                <w:sz w:val="18"/>
                <w:szCs w:val="18"/>
              </w:rPr>
              <w:t>-</w:t>
            </w:r>
            <w:r>
              <w:rPr>
                <w:rFonts w:hint="eastAsia"/>
                <w:color w:val="FF00FF"/>
                <w:sz w:val="18"/>
                <w:szCs w:val="18"/>
              </w:rPr>
              <w:t>8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hint="eastAsia"/>
                <w:color w:val="FF00FF"/>
                <w:sz w:val="18"/>
                <w:szCs w:val="18"/>
              </w:rPr>
              <w:t>10</w:t>
            </w:r>
            <w:r>
              <w:rPr>
                <w:color w:val="FF00FF"/>
                <w:sz w:val="18"/>
                <w:szCs w:val="18"/>
              </w:rPr>
              <w:t>J-</w:t>
            </w:r>
            <w:r>
              <w:rPr>
                <w:rFonts w:hint="eastAsia"/>
                <w:color w:val="FF00FF"/>
                <w:sz w:val="18"/>
                <w:szCs w:val="18"/>
              </w:rPr>
              <w:t>403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hint="eastAsia"/>
                <w:color w:val="FF00FF"/>
                <w:sz w:val="18"/>
                <w:szCs w:val="18"/>
              </w:rPr>
              <w:t>4</w:t>
            </w:r>
            <w:r>
              <w:rPr>
                <w:color w:val="FF00FF"/>
                <w:sz w:val="18"/>
                <w:szCs w:val="18"/>
              </w:rPr>
              <w:t>-1</w:t>
            </w:r>
            <w:r>
              <w:rPr>
                <w:rFonts w:hint="eastAsia"/>
                <w:color w:val="FF00FF"/>
                <w:sz w:val="18"/>
                <w:szCs w:val="18"/>
              </w:rPr>
              <w:t>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数值分析（5-7节）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杜传斌 靳绍礼 11J-6501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18"/>
                <w:szCs w:val="18"/>
              </w:rPr>
              <w:t>（2-17周）</w:t>
            </w:r>
          </w:p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color w:val="FF0000"/>
                <w:sz w:val="18"/>
                <w:szCs w:val="18"/>
              </w:rPr>
            </w:pPr>
          </w:p>
        </w:tc>
      </w:tr>
      <w:tr w:rsidR="00DB0272">
        <w:trPr>
          <w:cantSplit/>
          <w:trHeight w:val="239"/>
        </w:trPr>
        <w:tc>
          <w:tcPr>
            <w:tcW w:w="1368" w:type="dxa"/>
            <w:shd w:val="clear" w:color="auto" w:fill="auto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7、8节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  <w:p w:rsidR="00DB0272" w:rsidRDefault="00DB0272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DB0272" w:rsidRDefault="00DB027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</w:tr>
      <w:tr w:rsidR="00DB0272">
        <w:trPr>
          <w:trHeight w:val="740"/>
        </w:trPr>
        <w:tc>
          <w:tcPr>
            <w:tcW w:w="1368" w:type="dxa"/>
            <w:vAlign w:val="center"/>
          </w:tcPr>
          <w:p w:rsidR="00DB0272" w:rsidRDefault="00EB10D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9、10节</w:t>
            </w:r>
          </w:p>
          <w:p w:rsidR="00DB0272" w:rsidRDefault="00EB10DF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18:40—20:30</w:t>
            </w:r>
          </w:p>
          <w:p w:rsidR="00DB0272" w:rsidRDefault="00EB10DF">
            <w:pPr>
              <w:ind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11节</w:t>
            </w:r>
          </w:p>
          <w:p w:rsidR="00DB0272" w:rsidRDefault="00EB10DF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3135" w:type="dxa"/>
            <w:vAlign w:val="center"/>
          </w:tcPr>
          <w:p w:rsidR="00DB0272" w:rsidRDefault="00EB10DF">
            <w:pPr>
              <w:jc w:val="center"/>
              <w:rPr>
                <w:rFonts w:ascii="Calibri" w:eastAsia="宋体" w:hAnsi="Calibri" w:cs="宋体"/>
                <w:color w:val="FF00FF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专业外语（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QZ131001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b/>
                <w:bCs/>
                <w:color w:val="33CCCC"/>
                <w:sz w:val="18"/>
                <w:szCs w:val="18"/>
              </w:rPr>
            </w:pP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王惠（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9-11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9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J-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 xml:space="preserve">319 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(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-1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2</w:t>
            </w:r>
            <w:r>
              <w:rPr>
                <w:rFonts w:ascii="Calibri" w:eastAsia="宋体" w:hAnsi="Calibri" w:cs="宋体" w:hint="eastAsia"/>
                <w:color w:val="FF00FF"/>
                <w:sz w:val="18"/>
                <w:szCs w:val="18"/>
              </w:rPr>
              <w:t>周</w:t>
            </w:r>
            <w:r>
              <w:rPr>
                <w:rFonts w:ascii="Calibri" w:eastAsia="宋体" w:hAnsi="Calibri" w:cs="宋体"/>
                <w:color w:val="FF00FF"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工程伦理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(</w:t>
            </w:r>
            <w:r>
              <w:rPr>
                <w:rFonts w:cs="宋体"/>
                <w:color w:val="FF00FF"/>
                <w:sz w:val="18"/>
                <w:szCs w:val="18"/>
              </w:rPr>
              <w:t>QZ1330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55)</w:t>
            </w:r>
          </w:p>
          <w:p w:rsidR="00DB0272" w:rsidRDefault="00EB10DF">
            <w:pPr>
              <w:jc w:val="center"/>
              <w:rPr>
                <w:rFonts w:cs="宋体"/>
                <w:color w:val="FF00FF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王立国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 xml:space="preserve"> (9-11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节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) 9J-319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33CCCC"/>
                <w:sz w:val="18"/>
                <w:szCs w:val="18"/>
              </w:rPr>
            </w:pPr>
            <w:r>
              <w:rPr>
                <w:rFonts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2-7</w:t>
            </w:r>
            <w:r>
              <w:rPr>
                <w:rFonts w:cs="宋体" w:hint="eastAsia"/>
                <w:color w:val="FF00FF"/>
                <w:sz w:val="18"/>
                <w:szCs w:val="18"/>
              </w:rPr>
              <w:t>周）</w:t>
            </w:r>
          </w:p>
        </w:tc>
        <w:tc>
          <w:tcPr>
            <w:tcW w:w="2835" w:type="dxa"/>
            <w:vAlign w:val="center"/>
          </w:tcPr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环境污染控制原理与应用</w:t>
            </w:r>
          </w:p>
          <w:p w:rsidR="00DB0272" w:rsidRDefault="00EB10DF">
            <w:pPr>
              <w:jc w:val="center"/>
              <w:rPr>
                <w:rFonts w:cs="Times New Roman"/>
                <w:b/>
                <w:bCs/>
                <w:color w:val="008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b/>
                <w:bCs/>
                <w:color w:val="008000"/>
                <w:sz w:val="18"/>
                <w:szCs w:val="18"/>
              </w:rPr>
              <w:t>SS131008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QZ131014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cs="宋体"/>
                <w:color w:val="FF99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国伟林（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9</w:t>
            </w:r>
            <w:r>
              <w:rPr>
                <w:b/>
                <w:bCs/>
                <w:color w:val="008000"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b/>
                <w:bCs/>
                <w:color w:val="008000"/>
                <w:sz w:val="18"/>
                <w:szCs w:val="18"/>
              </w:rPr>
              <w:t>10J-40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694" w:type="dxa"/>
            <w:vAlign w:val="center"/>
          </w:tcPr>
          <w:p w:rsidR="00DB0272" w:rsidRDefault="00EB10DF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学科前沿与研究进展（</w:t>
            </w:r>
            <w:r>
              <w:rPr>
                <w:b/>
                <w:bCs/>
                <w:color w:val="008000"/>
                <w:sz w:val="18"/>
                <w:szCs w:val="18"/>
              </w:rPr>
              <w:t>SS131011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、</w:t>
            </w:r>
            <w:r>
              <w:rPr>
                <w:b/>
                <w:bCs/>
                <w:color w:val="008000"/>
                <w:sz w:val="18"/>
                <w:szCs w:val="18"/>
              </w:rPr>
              <w:t>QZ131015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）姜巍等（</w:t>
            </w:r>
            <w:r>
              <w:rPr>
                <w:b/>
                <w:bCs/>
                <w:color w:val="008000"/>
                <w:sz w:val="18"/>
                <w:szCs w:val="18"/>
              </w:rPr>
              <w:t>9-11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节）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10</w:t>
            </w:r>
            <w:r>
              <w:rPr>
                <w:b/>
                <w:bCs/>
                <w:color w:val="008000"/>
                <w:sz w:val="18"/>
                <w:szCs w:val="18"/>
              </w:rPr>
              <w:t>J-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403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b/>
                <w:bCs/>
                <w:color w:val="008000"/>
                <w:sz w:val="18"/>
                <w:szCs w:val="18"/>
              </w:rPr>
              <w:t>-1</w:t>
            </w:r>
            <w:r>
              <w:rPr>
                <w:rFonts w:hint="eastAsia"/>
                <w:b/>
                <w:bCs/>
                <w:color w:val="008000"/>
                <w:sz w:val="18"/>
                <w:szCs w:val="18"/>
              </w:rPr>
              <w:t>2</w:t>
            </w:r>
            <w:r>
              <w:rPr>
                <w:rFonts w:cs="宋体" w:hint="eastAsia"/>
                <w:b/>
                <w:bCs/>
                <w:color w:val="008000"/>
                <w:sz w:val="18"/>
                <w:szCs w:val="18"/>
              </w:rPr>
              <w:t>周）</w:t>
            </w:r>
          </w:p>
        </w:tc>
        <w:tc>
          <w:tcPr>
            <w:tcW w:w="2864" w:type="dxa"/>
            <w:vAlign w:val="center"/>
          </w:tcPr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膜分离技术及应用（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QZ133020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）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王立国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9-11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节）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9J-319</w:t>
            </w:r>
          </w:p>
          <w:p w:rsidR="00DB0272" w:rsidRDefault="00EB10DF">
            <w:pPr>
              <w:jc w:val="center"/>
              <w:rPr>
                <w:rFonts w:ascii="Times New Roman" w:hAnsi="Times New Roman" w:cs="宋体"/>
                <w:color w:val="FF00FF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（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2-12</w:t>
            </w:r>
            <w:r>
              <w:rPr>
                <w:rFonts w:ascii="Times New Roman" w:hAnsi="Times New Roman" w:cs="宋体" w:hint="eastAsia"/>
                <w:color w:val="FF00FF"/>
                <w:sz w:val="18"/>
                <w:szCs w:val="18"/>
              </w:rPr>
              <w:t>周）</w:t>
            </w:r>
          </w:p>
        </w:tc>
      </w:tr>
    </w:tbl>
    <w:p w:rsidR="00DB0272" w:rsidRDefault="00EB10DF">
      <w:pPr>
        <w:ind w:leftChars="-137" w:left="-288"/>
        <w:rPr>
          <w:rFonts w:ascii="宋体" w:hAnsi="宋体"/>
          <w:spacing w:val="-6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ascii="宋体" w:hAnsi="宋体" w:hint="eastAsia"/>
          <w:spacing w:val="-6"/>
          <w:sz w:val="18"/>
          <w:szCs w:val="18"/>
        </w:rPr>
        <w:t>按有关文件处理。</w:t>
      </w:r>
    </w:p>
    <w:p w:rsidR="00DB0272" w:rsidRDefault="00DB0272">
      <w:pPr>
        <w:ind w:leftChars="100" w:left="210"/>
        <w:jc w:val="center"/>
        <w:rPr>
          <w:rFonts w:ascii="宋体" w:hAnsi="宋体"/>
          <w:spacing w:val="-6"/>
          <w:sz w:val="18"/>
          <w:szCs w:val="18"/>
        </w:rPr>
      </w:pPr>
    </w:p>
    <w:sectPr w:rsidR="00DB0272">
      <w:pgSz w:w="16838" w:h="11906" w:orient="landscape"/>
      <w:pgMar w:top="720" w:right="720" w:bottom="720" w:left="720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D8" w:rsidRDefault="001D5DD8" w:rsidP="000F305E">
      <w:r>
        <w:separator/>
      </w:r>
    </w:p>
  </w:endnote>
  <w:endnote w:type="continuationSeparator" w:id="0">
    <w:p w:rsidR="001D5DD8" w:rsidRDefault="001D5DD8" w:rsidP="000F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D8" w:rsidRDefault="001D5DD8" w:rsidP="000F305E">
      <w:r>
        <w:separator/>
      </w:r>
    </w:p>
  </w:footnote>
  <w:footnote w:type="continuationSeparator" w:id="0">
    <w:p w:rsidR="001D5DD8" w:rsidRDefault="001D5DD8" w:rsidP="000F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93EAD"/>
    <w:rsid w:val="000A1A01"/>
    <w:rsid w:val="000E70EF"/>
    <w:rsid w:val="000F305E"/>
    <w:rsid w:val="00115844"/>
    <w:rsid w:val="00132004"/>
    <w:rsid w:val="00185467"/>
    <w:rsid w:val="001B2E36"/>
    <w:rsid w:val="001C477B"/>
    <w:rsid w:val="001D0438"/>
    <w:rsid w:val="001D5DD8"/>
    <w:rsid w:val="001E2A30"/>
    <w:rsid w:val="001E7356"/>
    <w:rsid w:val="001F276B"/>
    <w:rsid w:val="001F7A91"/>
    <w:rsid w:val="002238C1"/>
    <w:rsid w:val="002348D2"/>
    <w:rsid w:val="0028309E"/>
    <w:rsid w:val="002F2D1E"/>
    <w:rsid w:val="00324CEA"/>
    <w:rsid w:val="00326188"/>
    <w:rsid w:val="00345B27"/>
    <w:rsid w:val="003A31AB"/>
    <w:rsid w:val="003E1A77"/>
    <w:rsid w:val="003E566A"/>
    <w:rsid w:val="0041368A"/>
    <w:rsid w:val="00444A38"/>
    <w:rsid w:val="00465DC4"/>
    <w:rsid w:val="004F57A0"/>
    <w:rsid w:val="005271A7"/>
    <w:rsid w:val="005326CA"/>
    <w:rsid w:val="00537352"/>
    <w:rsid w:val="00555AB7"/>
    <w:rsid w:val="005649B2"/>
    <w:rsid w:val="00592135"/>
    <w:rsid w:val="005A55A3"/>
    <w:rsid w:val="005D3719"/>
    <w:rsid w:val="005E7524"/>
    <w:rsid w:val="00626C57"/>
    <w:rsid w:val="006A624C"/>
    <w:rsid w:val="006F60EB"/>
    <w:rsid w:val="00706847"/>
    <w:rsid w:val="00726D75"/>
    <w:rsid w:val="00730D8D"/>
    <w:rsid w:val="007438D8"/>
    <w:rsid w:val="00757766"/>
    <w:rsid w:val="00773F1C"/>
    <w:rsid w:val="007A405F"/>
    <w:rsid w:val="007D01C2"/>
    <w:rsid w:val="007D6770"/>
    <w:rsid w:val="008A2DE0"/>
    <w:rsid w:val="008E587D"/>
    <w:rsid w:val="008F363F"/>
    <w:rsid w:val="00901B0A"/>
    <w:rsid w:val="00902AC8"/>
    <w:rsid w:val="0090483E"/>
    <w:rsid w:val="00904DC3"/>
    <w:rsid w:val="00972B80"/>
    <w:rsid w:val="009930DD"/>
    <w:rsid w:val="009C089C"/>
    <w:rsid w:val="009C7BE2"/>
    <w:rsid w:val="009F49AA"/>
    <w:rsid w:val="009F7392"/>
    <w:rsid w:val="00A05A0A"/>
    <w:rsid w:val="00A53D47"/>
    <w:rsid w:val="00A57D1D"/>
    <w:rsid w:val="00A701B9"/>
    <w:rsid w:val="00A963A9"/>
    <w:rsid w:val="00AA106B"/>
    <w:rsid w:val="00AB17DD"/>
    <w:rsid w:val="00B20D01"/>
    <w:rsid w:val="00B36B85"/>
    <w:rsid w:val="00B50141"/>
    <w:rsid w:val="00B60927"/>
    <w:rsid w:val="00B71884"/>
    <w:rsid w:val="00BB6491"/>
    <w:rsid w:val="00C27F74"/>
    <w:rsid w:val="00C33C32"/>
    <w:rsid w:val="00C4408E"/>
    <w:rsid w:val="00C46EE0"/>
    <w:rsid w:val="00CA2159"/>
    <w:rsid w:val="00CC0930"/>
    <w:rsid w:val="00DB0272"/>
    <w:rsid w:val="00DC0AC9"/>
    <w:rsid w:val="00E2441C"/>
    <w:rsid w:val="00E26675"/>
    <w:rsid w:val="00E362C9"/>
    <w:rsid w:val="00E67248"/>
    <w:rsid w:val="00E740B5"/>
    <w:rsid w:val="00EB10DF"/>
    <w:rsid w:val="00EE4294"/>
    <w:rsid w:val="00F876BF"/>
    <w:rsid w:val="00FF1DE2"/>
    <w:rsid w:val="029F207C"/>
    <w:rsid w:val="0A237839"/>
    <w:rsid w:val="0B057A11"/>
    <w:rsid w:val="0C4A2921"/>
    <w:rsid w:val="0D4E1341"/>
    <w:rsid w:val="0E615884"/>
    <w:rsid w:val="14BB5E25"/>
    <w:rsid w:val="14F32528"/>
    <w:rsid w:val="18485185"/>
    <w:rsid w:val="1A153AA8"/>
    <w:rsid w:val="1BF61345"/>
    <w:rsid w:val="1D0B423D"/>
    <w:rsid w:val="20A249E4"/>
    <w:rsid w:val="22A43A5F"/>
    <w:rsid w:val="255061D2"/>
    <w:rsid w:val="26D7224E"/>
    <w:rsid w:val="275E25F2"/>
    <w:rsid w:val="2A2B490E"/>
    <w:rsid w:val="2AAA12E4"/>
    <w:rsid w:val="2CBB4B49"/>
    <w:rsid w:val="2D1317F0"/>
    <w:rsid w:val="31E42E80"/>
    <w:rsid w:val="3284295A"/>
    <w:rsid w:val="33191BC0"/>
    <w:rsid w:val="34875385"/>
    <w:rsid w:val="355F34F2"/>
    <w:rsid w:val="3737454B"/>
    <w:rsid w:val="38726A6B"/>
    <w:rsid w:val="3C0B5933"/>
    <w:rsid w:val="3C6404BC"/>
    <w:rsid w:val="3EFD6B43"/>
    <w:rsid w:val="494C4626"/>
    <w:rsid w:val="4BAD5438"/>
    <w:rsid w:val="4F2B1B0E"/>
    <w:rsid w:val="4F5216BC"/>
    <w:rsid w:val="50826C25"/>
    <w:rsid w:val="50FD1BE4"/>
    <w:rsid w:val="52E02F2B"/>
    <w:rsid w:val="53BD3427"/>
    <w:rsid w:val="54460E7B"/>
    <w:rsid w:val="57CC101E"/>
    <w:rsid w:val="580C7284"/>
    <w:rsid w:val="591F26A3"/>
    <w:rsid w:val="5A4C4523"/>
    <w:rsid w:val="5B2C7108"/>
    <w:rsid w:val="5F3B0B12"/>
    <w:rsid w:val="5F4F5972"/>
    <w:rsid w:val="60B436BD"/>
    <w:rsid w:val="633C30E2"/>
    <w:rsid w:val="64401071"/>
    <w:rsid w:val="658F7CCC"/>
    <w:rsid w:val="66931F25"/>
    <w:rsid w:val="67545975"/>
    <w:rsid w:val="68283CFB"/>
    <w:rsid w:val="6A983B54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C114AA-9A17-4EB4-A100-8C8730D3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</cp:lastModifiedBy>
  <cp:revision>508</cp:revision>
  <cp:lastPrinted>2018-06-08T08:04:00Z</cp:lastPrinted>
  <dcterms:created xsi:type="dcterms:W3CDTF">2017-06-05T06:44:00Z</dcterms:created>
  <dcterms:modified xsi:type="dcterms:W3CDTF">2018-09-04T07:24:00Z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